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015617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49E7231D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C743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Șef birou marketing</w:t>
      </w:r>
    </w:p>
    <w:p w14:paraId="3D4CB64A" w14:textId="2B25A037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A408F9" w:rsidRPr="00A408F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45854024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2C743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122102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0670915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30D8F27B" w:rsidR="00D37108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341CE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0744C7">
        <w:rPr>
          <w:rFonts w:asciiTheme="minorHAnsi" w:hAnsiTheme="minorHAnsi" w:cstheme="minorHAnsi"/>
          <w:color w:val="000000" w:themeColor="text1"/>
          <w:sz w:val="20"/>
          <w:szCs w:val="20"/>
        </w:rPr>
        <w:t>managerului de marketing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71306773" w14:textId="77369416" w:rsidR="00341CEE" w:rsidRPr="00341CEE" w:rsidRDefault="00341CEE" w:rsidP="00341CEE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41CE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- a</w:t>
      </w:r>
      <w:r w:rsidRPr="00341CEE">
        <w:rPr>
          <w:rFonts w:asciiTheme="minorHAnsi" w:hAnsiTheme="minorHAnsi" w:cstheme="minorHAnsi"/>
          <w:color w:val="000000" w:themeColor="text1"/>
          <w:sz w:val="20"/>
          <w:szCs w:val="20"/>
        </w:rPr>
        <w:t>re în subordine specialiștii în marketing din cadrul departamentului.</w:t>
      </w:r>
    </w:p>
    <w:p w14:paraId="03C1F995" w14:textId="05CB8B86" w:rsidR="00D37108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071A2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796A81AD" w14:textId="7085B133" w:rsidR="000744C7" w:rsidRPr="001924B2" w:rsidRDefault="000744C7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reprezentare: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clienții. </w:t>
      </w:r>
    </w:p>
    <w:p w14:paraId="1A670D1A" w14:textId="1B07A2E4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0744C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contribui la dezvoltarea afacerii și de a găsi noi oportunități de dezvoltare.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25E40EF" w14:textId="2D4B80CC" w:rsidR="00844EC3" w:rsidRDefault="006E0226" w:rsidP="000744C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0744C7">
        <w:rPr>
          <w:rFonts w:asciiTheme="minorHAnsi" w:hAnsiTheme="minorHAnsi" w:cstheme="minorHAnsi"/>
          <w:color w:val="000000"/>
          <w:sz w:val="20"/>
          <w:szCs w:val="20"/>
        </w:rPr>
        <w:t>identifice nevoile clienților țintă și a companiilor cu care se pot încheia contracte avantajoase;</w:t>
      </w:r>
    </w:p>
    <w:p w14:paraId="2BDBE0CA" w14:textId="0CE19386" w:rsidR="000744C7" w:rsidRDefault="000744C7" w:rsidP="000744C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elaboreze și să implementeze strategii de marketing în conformitate cu obiectivele organizației;</w:t>
      </w:r>
    </w:p>
    <w:p w14:paraId="309B0885" w14:textId="649E04AD" w:rsidR="000D10EE" w:rsidRDefault="000D10EE" w:rsidP="000744C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rezultatele și să ajusteze strategiile în funcție de performanța campaniilor;</w:t>
      </w:r>
    </w:p>
    <w:p w14:paraId="37563555" w14:textId="2763024D" w:rsidR="000744C7" w:rsidRDefault="000744C7" w:rsidP="000744C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dezvolte planuri de marketing anuale și să plaseze bugetele corespunzătoare;</w:t>
      </w:r>
    </w:p>
    <w:p w14:paraId="77AFDF0E" w14:textId="089C0D28" w:rsidR="000744C7" w:rsidRDefault="000744C7" w:rsidP="000744C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și să gestioneze eficient bugetul de marketing;</w:t>
      </w:r>
    </w:p>
    <w:p w14:paraId="4303ECB1" w14:textId="65067F01" w:rsidR="000744C7" w:rsidRDefault="000744C7" w:rsidP="000744C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realizeze cercetările de piață pentru a înțelege nevoile clienților și comportamentul consumatorilor;</w:t>
      </w:r>
    </w:p>
    <w:p w14:paraId="65B17C9D" w14:textId="3FF1824A" w:rsidR="000744C7" w:rsidRDefault="000744C7" w:rsidP="000744C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promoveze serviciile de marketing și să mențină legătura cu autoritățile locale;</w:t>
      </w:r>
    </w:p>
    <w:p w14:paraId="45433FC0" w14:textId="171B3144" w:rsidR="000744C7" w:rsidRDefault="000D10EE" w:rsidP="000744C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evalueze rezultatele campaniilor și a performanței globale a departamentului de marketing;</w:t>
      </w:r>
    </w:p>
    <w:p w14:paraId="608A3648" w14:textId="20B44D03" w:rsidR="000D10EE" w:rsidRDefault="000D10EE" w:rsidP="000744C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raporteze regulat indicatori cheie de performanță și să identifice oportunități de îmbunătățire;</w:t>
      </w:r>
    </w:p>
    <w:p w14:paraId="3FFB2F13" w14:textId="19929D60" w:rsidR="000D10EE" w:rsidRDefault="000D10EE" w:rsidP="000744C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341CEE">
        <w:rPr>
          <w:rFonts w:asciiTheme="minorHAnsi" w:hAnsiTheme="minorHAnsi" w:cstheme="minorHAnsi"/>
          <w:color w:val="000000"/>
          <w:sz w:val="20"/>
          <w:szCs w:val="20"/>
        </w:rPr>
        <w:t xml:space="preserve"> să asigure comunicarea planurilor de brand la nivelul tuturor departamentelor și sucursalelor companiei;</w:t>
      </w:r>
    </w:p>
    <w:p w14:paraId="2249D494" w14:textId="78C15736" w:rsidR="000D10EE" w:rsidRDefault="000D10EE" w:rsidP="000744C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341CEE">
        <w:rPr>
          <w:rFonts w:asciiTheme="minorHAnsi" w:hAnsiTheme="minorHAnsi" w:cstheme="minorHAnsi"/>
          <w:color w:val="000000"/>
          <w:sz w:val="20"/>
          <w:szCs w:val="20"/>
        </w:rPr>
        <w:t>să coordoneze echipa din subordine, în vederea atingerii obiectivelor strategice;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5DFD2544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8260E6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03905D53" w14:textId="77777777" w:rsidR="00D5616A" w:rsidRPr="00F37BB6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458EDC0" w14:textId="77777777" w:rsidR="00D5616A" w:rsidRDefault="00D5616A" w:rsidP="00D5616A"/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657B2716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0D10EE">
        <w:rPr>
          <w:rFonts w:asciiTheme="minorHAnsi" w:hAnsiTheme="minorHAnsi" w:cstheme="minorHAnsi"/>
          <w:color w:val="000000" w:themeColor="text1"/>
          <w:sz w:val="20"/>
          <w:szCs w:val="20"/>
        </w:rPr>
        <w:t>superioare marketing sau comunicare</w:t>
      </w:r>
      <w:r w:rsidR="008260E6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D10EE">
        <w:rPr>
          <w:rFonts w:asciiTheme="minorHAnsi" w:hAnsiTheme="minorHAnsi" w:cstheme="minorHAnsi"/>
          <w:color w:val="000000" w:themeColor="text1"/>
          <w:sz w:val="20"/>
          <w:szCs w:val="20"/>
        </w:rPr>
        <w:t>Cursuri în domeniu</w:t>
      </w:r>
      <w:r w:rsidR="008260E6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bookmarkStart w:id="0" w:name="_GoBack"/>
      <w:bookmarkEnd w:id="0"/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2ACAECBB" w14:textId="6CC2081D" w:rsidR="00766077" w:rsidRDefault="00A135BD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0D60A7">
        <w:rPr>
          <w:rFonts w:asciiTheme="minorHAnsi" w:hAnsiTheme="minorHAnsi" w:cstheme="minorHAnsi"/>
          <w:color w:val="000000" w:themeColor="text1"/>
          <w:sz w:val="20"/>
          <w:szCs w:val="20"/>
        </w:rPr>
        <w:t>de operare PC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955BA2C" w14:textId="72CF3DA0" w:rsidR="000D60A7" w:rsidRDefault="00A9364E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Cunoașterea pieței și a concurenței;</w:t>
      </w:r>
    </w:p>
    <w:p w14:paraId="45E89CD2" w14:textId="144C92D0" w:rsidR="00766077" w:rsidRPr="001924B2" w:rsidRDefault="00766077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Limba engleză</w:t>
      </w:r>
      <w:r w:rsidR="00A9364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3E33EE6" w14:textId="06B63CDD" w:rsidR="000139AE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foarte bună de comunicare și relaționare;</w:t>
      </w:r>
    </w:p>
    <w:p w14:paraId="66C10B1C" w14:textId="7F7D4278" w:rsidR="00A9364E" w:rsidRDefault="000D10EE" w:rsidP="00A9364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dezvolta strategii de marketing;</w:t>
      </w:r>
    </w:p>
    <w:p w14:paraId="56330CC2" w14:textId="5D90DE00" w:rsidR="000D10EE" w:rsidRDefault="000D10EE" w:rsidP="00A9364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fi creativ;</w:t>
      </w:r>
    </w:p>
    <w:p w14:paraId="036BE730" w14:textId="7A901CA8" w:rsidR="000D10EE" w:rsidRDefault="00341CEE" w:rsidP="00A9364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lua decizii;</w:t>
      </w:r>
    </w:p>
    <w:p w14:paraId="05A85199" w14:textId="0D3212C7" w:rsidR="00341CEE" w:rsidRDefault="00341CEE" w:rsidP="00A9364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negocia;</w:t>
      </w:r>
    </w:p>
    <w:p w14:paraId="55070DF8" w14:textId="0FC03398" w:rsidR="00341CEE" w:rsidRPr="00A9364E" w:rsidRDefault="00341CEE" w:rsidP="00A9364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Corectitudine, flexibilitate și creativitate.</w:t>
      </w: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1E77D332" w:rsidR="00AF629A" w:rsidRPr="00AF629A" w:rsidRDefault="008260E6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EC2705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65120" w14:textId="77777777" w:rsidR="00662B0C" w:rsidRDefault="00662B0C" w:rsidP="00527620">
      <w:r>
        <w:separator/>
      </w:r>
    </w:p>
  </w:endnote>
  <w:endnote w:type="continuationSeparator" w:id="0">
    <w:p w14:paraId="5B77D5A1" w14:textId="77777777" w:rsidR="00662B0C" w:rsidRDefault="00662B0C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4C9D6633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260E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260E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289D662C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62B0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62B0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BCFAA" w14:textId="77777777" w:rsidR="00662B0C" w:rsidRDefault="00662B0C" w:rsidP="00527620">
      <w:r>
        <w:separator/>
      </w:r>
    </w:p>
  </w:footnote>
  <w:footnote w:type="continuationSeparator" w:id="0">
    <w:p w14:paraId="22A679AC" w14:textId="77777777" w:rsidR="00662B0C" w:rsidRDefault="00662B0C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26A1C96F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8260E6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30D78"/>
    <w:multiLevelType w:val="hybridMultilevel"/>
    <w:tmpl w:val="032C0EBE"/>
    <w:lvl w:ilvl="0" w:tplc="C0DC34A4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16"/>
  </w:num>
  <w:num w:numId="5">
    <w:abstractNumId w:val="13"/>
  </w:num>
  <w:num w:numId="6">
    <w:abstractNumId w:val="0"/>
  </w:num>
  <w:num w:numId="7">
    <w:abstractNumId w:val="7"/>
  </w:num>
  <w:num w:numId="8">
    <w:abstractNumId w:val="14"/>
  </w:num>
  <w:num w:numId="9">
    <w:abstractNumId w:val="15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15617"/>
    <w:rsid w:val="00042A1B"/>
    <w:rsid w:val="0005518E"/>
    <w:rsid w:val="00062D99"/>
    <w:rsid w:val="000744C7"/>
    <w:rsid w:val="000C71A4"/>
    <w:rsid w:val="000D10EE"/>
    <w:rsid w:val="000D60A7"/>
    <w:rsid w:val="00102296"/>
    <w:rsid w:val="00107BC5"/>
    <w:rsid w:val="00122B2A"/>
    <w:rsid w:val="00126EA9"/>
    <w:rsid w:val="001924B2"/>
    <w:rsid w:val="001D0618"/>
    <w:rsid w:val="00223883"/>
    <w:rsid w:val="00254F85"/>
    <w:rsid w:val="0027475F"/>
    <w:rsid w:val="002C7430"/>
    <w:rsid w:val="00341CEE"/>
    <w:rsid w:val="0035413B"/>
    <w:rsid w:val="00397CA0"/>
    <w:rsid w:val="003A73A1"/>
    <w:rsid w:val="003D41CC"/>
    <w:rsid w:val="004003C5"/>
    <w:rsid w:val="00405337"/>
    <w:rsid w:val="00450166"/>
    <w:rsid w:val="0045040E"/>
    <w:rsid w:val="004C1A53"/>
    <w:rsid w:val="004D56DB"/>
    <w:rsid w:val="004E245D"/>
    <w:rsid w:val="005262F8"/>
    <w:rsid w:val="00527620"/>
    <w:rsid w:val="00542423"/>
    <w:rsid w:val="00576A8C"/>
    <w:rsid w:val="005B2B54"/>
    <w:rsid w:val="005B2FFC"/>
    <w:rsid w:val="005D0C84"/>
    <w:rsid w:val="00600661"/>
    <w:rsid w:val="00603674"/>
    <w:rsid w:val="00655DBB"/>
    <w:rsid w:val="00662B0C"/>
    <w:rsid w:val="00675CB8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90944"/>
    <w:rsid w:val="007F2FCF"/>
    <w:rsid w:val="007F3BDC"/>
    <w:rsid w:val="008260E6"/>
    <w:rsid w:val="00844EC3"/>
    <w:rsid w:val="00864478"/>
    <w:rsid w:val="008747F6"/>
    <w:rsid w:val="0088607B"/>
    <w:rsid w:val="008C36A9"/>
    <w:rsid w:val="008E34AE"/>
    <w:rsid w:val="009733EE"/>
    <w:rsid w:val="00977582"/>
    <w:rsid w:val="00990B0F"/>
    <w:rsid w:val="00994F33"/>
    <w:rsid w:val="009E12C3"/>
    <w:rsid w:val="009F7911"/>
    <w:rsid w:val="00A135BD"/>
    <w:rsid w:val="00A408F9"/>
    <w:rsid w:val="00A74A02"/>
    <w:rsid w:val="00A9364E"/>
    <w:rsid w:val="00AC10A7"/>
    <w:rsid w:val="00AF629A"/>
    <w:rsid w:val="00B3457C"/>
    <w:rsid w:val="00B71242"/>
    <w:rsid w:val="00B7314A"/>
    <w:rsid w:val="00B736AC"/>
    <w:rsid w:val="00B832B5"/>
    <w:rsid w:val="00B9513E"/>
    <w:rsid w:val="00BD1B41"/>
    <w:rsid w:val="00BE7479"/>
    <w:rsid w:val="00C332C1"/>
    <w:rsid w:val="00C41671"/>
    <w:rsid w:val="00C5320F"/>
    <w:rsid w:val="00CF0808"/>
    <w:rsid w:val="00CF5454"/>
    <w:rsid w:val="00D12384"/>
    <w:rsid w:val="00D37108"/>
    <w:rsid w:val="00D5616A"/>
    <w:rsid w:val="00D85077"/>
    <w:rsid w:val="00D86AF8"/>
    <w:rsid w:val="00DA5AF6"/>
    <w:rsid w:val="00DD182C"/>
    <w:rsid w:val="00DE04AC"/>
    <w:rsid w:val="00E06ACD"/>
    <w:rsid w:val="00E071A2"/>
    <w:rsid w:val="00E160BA"/>
    <w:rsid w:val="00E324A9"/>
    <w:rsid w:val="00E53E25"/>
    <w:rsid w:val="00E70984"/>
    <w:rsid w:val="00E71460"/>
    <w:rsid w:val="00E93866"/>
    <w:rsid w:val="00EA2C33"/>
    <w:rsid w:val="00EC1FB5"/>
    <w:rsid w:val="00EC2705"/>
    <w:rsid w:val="00ED5DEA"/>
    <w:rsid w:val="00ED7FEC"/>
    <w:rsid w:val="00EE62BE"/>
    <w:rsid w:val="00F46168"/>
    <w:rsid w:val="00F6317B"/>
    <w:rsid w:val="00F66197"/>
    <w:rsid w:val="00FC47C9"/>
    <w:rsid w:val="00FE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2025-09-13T18:08:00Z</dcterms:created>
  <dcterms:modified xsi:type="dcterms:W3CDTF">2025-09-13T18:08:00Z</dcterms:modified>
</cp:coreProperties>
</file>