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A922AC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CA55C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Pres</w:t>
      </w:r>
      <w:r w:rsidR="00CE2B2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ator produse stratificate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2DC8556F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CE2B2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817232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2E15501D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E2B23">
        <w:rPr>
          <w:rFonts w:asciiTheme="minorHAnsi" w:hAnsiTheme="minorHAnsi" w:cstheme="minorHAnsi"/>
          <w:color w:val="000000" w:themeColor="text1"/>
          <w:sz w:val="20"/>
          <w:szCs w:val="20"/>
        </w:rPr>
        <w:t>șefului e atelier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735B053F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47C636DC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CE2B23">
        <w:rPr>
          <w:rFonts w:asciiTheme="minorHAnsi" w:hAnsiTheme="minorHAnsi" w:cstheme="minorHAnsi"/>
          <w:color w:val="000000" w:themeColor="text1"/>
          <w:sz w:val="20"/>
          <w:szCs w:val="20"/>
        </w:rPr>
        <w:t>asigura fabricarea corectă și eficientă a produselor stratificate conform specificațiilor tehnice și standardelor de calitate ale companiei.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D487517" w14:textId="63CC780C" w:rsidR="003873B4" w:rsidRDefault="006E0226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CE2B23">
        <w:rPr>
          <w:rFonts w:asciiTheme="minorHAnsi" w:hAnsiTheme="minorHAnsi" w:cstheme="minorHAnsi"/>
          <w:color w:val="000000"/>
          <w:sz w:val="20"/>
          <w:szCs w:val="20"/>
        </w:rPr>
        <w:t>opereze utilajele și echipamentele utilizate pentru fabricarea produselor stratificate;</w:t>
      </w:r>
    </w:p>
    <w:p w14:paraId="4336734C" w14:textId="755DAE7D" w:rsidR="00CE2B23" w:rsidRDefault="00CE2B23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ajusteze și să regleze mașinile pentru a asigura calitatea produselor finale;</w:t>
      </w:r>
    </w:p>
    <w:p w14:paraId="36264624" w14:textId="54E3151D" w:rsidR="00CE2B23" w:rsidRDefault="00CE2B23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selecteze și să pregătească materialele necesare pentru producție (ex. foi de lemn, materiale laminate, adezivi);</w:t>
      </w:r>
    </w:p>
    <w:p w14:paraId="1F0FA852" w14:textId="79E789EA" w:rsidR="00CE2B23" w:rsidRDefault="00CE2B23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moni</w:t>
      </w:r>
      <w:r w:rsidR="00BB1629">
        <w:rPr>
          <w:rFonts w:asciiTheme="minorHAnsi" w:hAnsiTheme="minorHAnsi" w:cstheme="minorHAnsi"/>
          <w:color w:val="000000"/>
          <w:sz w:val="20"/>
          <w:szCs w:val="20"/>
        </w:rPr>
        <w:t>torizeze și să verifice calitatea materialelor înainte de procesare;</w:t>
      </w:r>
    </w:p>
    <w:p w14:paraId="085D2F2D" w14:textId="7CCCBE41" w:rsidR="00BB1629" w:rsidRDefault="00BB1629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asambleze și să combine materialele stratificate conform specificațiilor tehnice;</w:t>
      </w:r>
    </w:p>
    <w:p w14:paraId="42A2DB88" w14:textId="5A6F0621" w:rsidR="00BB1629" w:rsidRDefault="00BB1629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adezivii și agenții de legare corespunzători;</w:t>
      </w:r>
    </w:p>
    <w:p w14:paraId="55ABB940" w14:textId="272A8E6D" w:rsidR="00BB1629" w:rsidRDefault="00BB1629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inspecteze produsele finite pentru a asigura respectarea standardelor de calitate;</w:t>
      </w:r>
    </w:p>
    <w:p w14:paraId="07FA44B5" w14:textId="627BFEB3" w:rsidR="00BB1629" w:rsidRDefault="00BB1629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și să corecteze defectele sau neconformitățile;</w:t>
      </w:r>
    </w:p>
    <w:p w14:paraId="26A6A7B1" w14:textId="3FA6364A" w:rsidR="00BB1629" w:rsidRDefault="00BB1629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întrețineri de bază a echipamentelor și utilajelor;</w:t>
      </w:r>
    </w:p>
    <w:p w14:paraId="49E70B38" w14:textId="7A493BD5" w:rsidR="00BB1629" w:rsidRDefault="00BB1629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normele de siguranță și să utilizeze echipamentul de protecție;</w:t>
      </w:r>
    </w:p>
    <w:p w14:paraId="667D91A4" w14:textId="3D3CC51F" w:rsidR="00BB1629" w:rsidRDefault="00BB1629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evidențele de producție și să completeze documentația necesară;</w:t>
      </w:r>
    </w:p>
    <w:p w14:paraId="668952DD" w14:textId="5F63121F" w:rsidR="00BB1629" w:rsidRDefault="00BB1629" w:rsidP="00CE2B2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periodic către supervizorul de producție stadiul lucrărilor și eventualele probleme tehnice;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6DA092C7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B1629">
        <w:rPr>
          <w:rFonts w:asciiTheme="minorHAnsi" w:hAnsiTheme="minorHAnsi" w:cstheme="minorHAnsi"/>
          <w:color w:val="000000" w:themeColor="text1"/>
          <w:sz w:val="20"/>
          <w:szCs w:val="20"/>
        </w:rPr>
        <w:t>medii sau profesionale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0776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54725" w14:textId="609FF280" w:rsidR="00E81DBE" w:rsidRPr="00D82E89" w:rsidRDefault="00995A3A" w:rsidP="00D82E8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D07764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00E1CB3" w14:textId="49C9F0E7" w:rsidR="004B3FD2" w:rsidRDefault="003873B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comunicare</w:t>
      </w:r>
      <w:r w:rsidR="0091786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98143DF" w14:textId="28E17112" w:rsidR="00AC3BB6" w:rsidRDefault="00D0776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tehnice pentru operarea și întreținerea echipamentelor;</w:t>
      </w:r>
    </w:p>
    <w:p w14:paraId="3C9B3232" w14:textId="1573E15F" w:rsidR="00D07764" w:rsidRDefault="00D07764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abilități de control al calității;</w:t>
      </w:r>
    </w:p>
    <w:p w14:paraId="1999BFDF" w14:textId="7127E2AD" w:rsidR="00D07764" w:rsidRDefault="00D07764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în echipă.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2D57115" w:rsidR="00AA344C" w:rsidRPr="00AF629A" w:rsidRDefault="00C7448D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AC3CE" w14:textId="77777777" w:rsidR="007520A4" w:rsidRDefault="007520A4" w:rsidP="00527620">
      <w:r>
        <w:separator/>
      </w:r>
    </w:p>
  </w:endnote>
  <w:endnote w:type="continuationSeparator" w:id="0">
    <w:p w14:paraId="1F4498A2" w14:textId="77777777" w:rsidR="007520A4" w:rsidRDefault="007520A4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2EDE7340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744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7448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0DDF9FD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520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520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CCCC7" w14:textId="77777777" w:rsidR="007520A4" w:rsidRDefault="007520A4" w:rsidP="00527620">
      <w:r>
        <w:separator/>
      </w:r>
    </w:p>
  </w:footnote>
  <w:footnote w:type="continuationSeparator" w:id="0">
    <w:p w14:paraId="1272A0AE" w14:textId="77777777" w:rsidR="007520A4" w:rsidRDefault="007520A4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4282E6A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7448D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C0B63"/>
    <w:rsid w:val="002D61EA"/>
    <w:rsid w:val="00322EE3"/>
    <w:rsid w:val="00331D33"/>
    <w:rsid w:val="0035413B"/>
    <w:rsid w:val="003614C7"/>
    <w:rsid w:val="003873B4"/>
    <w:rsid w:val="00397CA0"/>
    <w:rsid w:val="003A73A1"/>
    <w:rsid w:val="003B7C00"/>
    <w:rsid w:val="003C1356"/>
    <w:rsid w:val="003D41CC"/>
    <w:rsid w:val="004003C5"/>
    <w:rsid w:val="00405337"/>
    <w:rsid w:val="00434090"/>
    <w:rsid w:val="004362C6"/>
    <w:rsid w:val="00450166"/>
    <w:rsid w:val="0045040E"/>
    <w:rsid w:val="004B3FD2"/>
    <w:rsid w:val="004C1A53"/>
    <w:rsid w:val="004D56DB"/>
    <w:rsid w:val="004E245D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520A4"/>
    <w:rsid w:val="00766077"/>
    <w:rsid w:val="00790944"/>
    <w:rsid w:val="007A52ED"/>
    <w:rsid w:val="007F2FCF"/>
    <w:rsid w:val="007F3BDC"/>
    <w:rsid w:val="00807062"/>
    <w:rsid w:val="00824917"/>
    <w:rsid w:val="00844EC3"/>
    <w:rsid w:val="00864478"/>
    <w:rsid w:val="008747F6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F629A"/>
    <w:rsid w:val="00B71242"/>
    <w:rsid w:val="00B7314A"/>
    <w:rsid w:val="00B736AC"/>
    <w:rsid w:val="00B832B5"/>
    <w:rsid w:val="00B9513E"/>
    <w:rsid w:val="00BB1629"/>
    <w:rsid w:val="00BC72BD"/>
    <w:rsid w:val="00BD1B41"/>
    <w:rsid w:val="00BE7479"/>
    <w:rsid w:val="00C332C1"/>
    <w:rsid w:val="00C41671"/>
    <w:rsid w:val="00C5320F"/>
    <w:rsid w:val="00C7448D"/>
    <w:rsid w:val="00C96FAD"/>
    <w:rsid w:val="00CA55C2"/>
    <w:rsid w:val="00CE2B23"/>
    <w:rsid w:val="00CF0808"/>
    <w:rsid w:val="00CF5454"/>
    <w:rsid w:val="00D07764"/>
    <w:rsid w:val="00D12384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C1FB5"/>
    <w:rsid w:val="00ED5DEA"/>
    <w:rsid w:val="00ED611B"/>
    <w:rsid w:val="00ED7FEC"/>
    <w:rsid w:val="00EE62BE"/>
    <w:rsid w:val="00EF5F50"/>
    <w:rsid w:val="00EF6366"/>
    <w:rsid w:val="00F33D34"/>
    <w:rsid w:val="00F46168"/>
    <w:rsid w:val="00F6317B"/>
    <w:rsid w:val="00F66197"/>
    <w:rsid w:val="00F8202F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2025-09-12T15:25:00Z</dcterms:created>
  <dcterms:modified xsi:type="dcterms:W3CDTF">2025-09-12T15:25:00Z</dcterms:modified>
</cp:coreProperties>
</file>