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419AF3DF" w:rsidR="00FC47C9" w:rsidRPr="00F64DE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2003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Pedagog școlar</w:t>
      </w:r>
    </w:p>
    <w:p w14:paraId="3D4CB64A" w14:textId="300C8A6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B1282" w:rsidRPr="003B12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CA88CF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200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235908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3A31EB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70FC444" w:rsidR="001C33B2" w:rsidRPr="00182519" w:rsidRDefault="00B7314A" w:rsidP="0018251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directorului, directorului adjunct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73C29DA" w:rsidR="005A3DD1" w:rsidRDefault="00E37D64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723F364C" w:rsidR="005A3DD1" w:rsidRPr="005A3DD1" w:rsidRDefault="005A3DD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a unității de învățământ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5B89962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asigura educația elementară pentru toți elevii, respectând nivelul său de ritm și de dezvoltare.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45E401E3" w:rsidR="008E34AE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330E1777" w14:textId="016D84B2" w:rsidR="009D2E0D" w:rsidRPr="000E4C47" w:rsidRDefault="00182519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ACTIVITĂȚILOR</w:t>
      </w:r>
    </w:p>
    <w:p w14:paraId="4851B3DA" w14:textId="2C6F911C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corelarea conținutului activității cu obiectivele generale ale instituției;</w:t>
      </w:r>
    </w:p>
    <w:p w14:paraId="6360AE5D" w14:textId="2A4CAB56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realizarea planului managerial al compartimentului;</w:t>
      </w:r>
    </w:p>
    <w:p w14:paraId="4F1EAF58" w14:textId="5765413B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aplicarea re</w:t>
      </w:r>
      <w:r w:rsidR="000E4C47">
        <w:rPr>
          <w:rFonts w:asciiTheme="minorHAnsi" w:hAnsiTheme="minorHAnsi" w:cstheme="minorHAnsi"/>
          <w:color w:val="000000"/>
          <w:sz w:val="20"/>
          <w:szCs w:val="20"/>
        </w:rPr>
        <w:t>glementărilor legale în vigoare.</w:t>
      </w:r>
    </w:p>
    <w:p w14:paraId="5A55C680" w14:textId="593FB59D" w:rsidR="00182519" w:rsidRPr="000E4C47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/>
          <w:sz w:val="20"/>
          <w:szCs w:val="20"/>
        </w:rPr>
        <w:t>REALIZAREA ACTIVITĂȚILOR</w:t>
      </w:r>
    </w:p>
    <w:p w14:paraId="342DB9DA" w14:textId="44277698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82519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îndeplinirea sarcinilor de serviciu specifice postului;</w:t>
      </w:r>
    </w:p>
    <w:p w14:paraId="2F900BF5" w14:textId="6D8D9050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utilizarea rațională și eficientă a resurselor materiale, financiare, informaționale și de timp;</w:t>
      </w:r>
    </w:p>
    <w:p w14:paraId="38FD6EB9" w14:textId="25493DC0" w:rsidR="00182519" w:rsidRDefault="00182519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E4C47">
        <w:rPr>
          <w:rFonts w:asciiTheme="minorHAnsi" w:hAnsiTheme="minorHAnsi" w:cstheme="minorHAnsi"/>
          <w:color w:val="000000"/>
          <w:sz w:val="20"/>
          <w:szCs w:val="20"/>
        </w:rPr>
        <w:t>contribuții la dezvoltarea personalității elevului.</w:t>
      </w:r>
    </w:p>
    <w:p w14:paraId="7EBF676E" w14:textId="0A5BA2AD" w:rsidR="000E4C47" w:rsidRPr="000E4C47" w:rsidRDefault="000E4C47" w:rsidP="001825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/>
          <w:sz w:val="20"/>
          <w:szCs w:val="20"/>
        </w:rPr>
        <w:t>COMUNICAREA ȘI RELAȚIONAREA</w:t>
      </w:r>
    </w:p>
    <w:p w14:paraId="5B0E8C95" w14:textId="4161F0C5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capacitatea de a se integra, de a lucra în echipă;</w:t>
      </w:r>
    </w:p>
    <w:p w14:paraId="50E3773B" w14:textId="2412C833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realizarea comunicării școală-familie, școală – comunitate școlară/comunicare socială;</w:t>
      </w:r>
    </w:p>
    <w:p w14:paraId="30C8D7FD" w14:textId="55989EE9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monitorizarea situațiilor conflictuale.</w:t>
      </w:r>
    </w:p>
    <w:p w14:paraId="7F970458" w14:textId="183E2F62" w:rsidR="000E4C47" w:rsidRP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/>
          <w:sz w:val="20"/>
          <w:szCs w:val="20"/>
        </w:rPr>
        <w:t>MANAGEMNETUL CARIEREI ȘI AL DEZVOLTĂRII PERSONALE</w:t>
      </w:r>
    </w:p>
    <w:p w14:paraId="00174852" w14:textId="040FD5EE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identificarea nevoilor proprii de dezvoltare;</w:t>
      </w:r>
    </w:p>
    <w:p w14:paraId="0DAB6A0B" w14:textId="773C97F7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participarea la activități metodice, stagii de formare/cursuri de perfecționare etc.;</w:t>
      </w:r>
    </w:p>
    <w:p w14:paraId="6E8ECC32" w14:textId="70A62DD2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aplicarea cunoștințelor/abilităților/competențelor dobândite.</w:t>
      </w:r>
    </w:p>
    <w:p w14:paraId="6A9EDE08" w14:textId="4321F5E0" w:rsidR="000E4C47" w:rsidRP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/>
          <w:sz w:val="20"/>
          <w:szCs w:val="20"/>
        </w:rPr>
        <w:t>CONTRIBUȚIA LA DEZVOLTAREA INSTITUȚIONALĂ ȘI LA PROMOVAREA IMAGINII UNITĂȚII ȘCOLARE</w:t>
      </w:r>
    </w:p>
    <w:p w14:paraId="2B2EF2B6" w14:textId="55512932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promovare</w:t>
      </w:r>
      <w:r w:rsidR="006F37F9">
        <w:rPr>
          <w:rFonts w:asciiTheme="minorHAnsi" w:hAnsiTheme="minorHAnsi" w:cstheme="minorHAnsi"/>
          <w:color w:val="000000"/>
          <w:sz w:val="20"/>
          <w:szCs w:val="20"/>
        </w:rPr>
        <w:t>a unei atitudini responsabile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față de activitățile școlii;</w:t>
      </w:r>
    </w:p>
    <w:p w14:paraId="7007DC76" w14:textId="337F5F24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promovarea în comunitate a activității instituției, participând la programe și parteneriate;</w:t>
      </w:r>
    </w:p>
    <w:p w14:paraId="09DB0C9B" w14:textId="6A81307C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facilitarea procesului de cunoaștere, înțelegere, înșiruire și respectare a regulilor sociale.</w:t>
      </w:r>
    </w:p>
    <w:p w14:paraId="3238BE29" w14:textId="632B58A3" w:rsidR="000E4C47" w:rsidRP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/>
          <w:sz w:val="20"/>
          <w:szCs w:val="20"/>
        </w:rPr>
        <w:t>1.2. ATRIBUȚII ȘI RESPONSABILITĂȚI SPECIFICE ȘCOLII</w:t>
      </w:r>
    </w:p>
    <w:p w14:paraId="572936E2" w14:textId="0703D82A" w:rsidR="000E4C47" w:rsidRDefault="000E4C47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participă alături de personalul didactic din școală </w:t>
      </w:r>
    </w:p>
    <w:p w14:paraId="10F44B92" w14:textId="68727099" w:rsidR="000E4C47" w:rsidRDefault="00007A65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îndrumă și ajută elevii din internat la pregătirea lecțiilor, controlează efectuarea temelor, se îngrijește de participarea elevelor la lecții și la toate celelalte activități programate în școală;</w:t>
      </w:r>
    </w:p>
    <w:p w14:paraId="4E95EB58" w14:textId="5915AF07" w:rsidR="00007A65" w:rsidRDefault="00007A65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asigură îndeplinirea zilnică, de către elevi, a programelor de activitate în cantină și în sala de lectură;</w:t>
      </w:r>
    </w:p>
    <w:p w14:paraId="0956916D" w14:textId="539BE2C4" w:rsidR="00007A65" w:rsidRDefault="00007A65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ocupă de organizarea timpului liber al elevilor (lectură particulară, au</w:t>
      </w:r>
      <w:r w:rsidR="006F37F9">
        <w:rPr>
          <w:rFonts w:asciiTheme="minorHAnsi" w:hAnsiTheme="minorHAnsi" w:cstheme="minorHAnsi"/>
          <w:color w:val="000000"/>
          <w:sz w:val="20"/>
          <w:szCs w:val="20"/>
        </w:rPr>
        <w:t>d</w:t>
      </w:r>
      <w:r>
        <w:rPr>
          <w:rFonts w:asciiTheme="minorHAnsi" w:hAnsiTheme="minorHAnsi" w:cstheme="minorHAnsi"/>
          <w:color w:val="000000"/>
          <w:sz w:val="20"/>
          <w:szCs w:val="20"/>
        </w:rPr>
        <w:t>iții, serbări, participări la activități sportive, plimbări);</w:t>
      </w:r>
    </w:p>
    <w:p w14:paraId="0D21B196" w14:textId="1E7379CC" w:rsidR="00007A65" w:rsidRDefault="00007A65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contribuie în toate împrejurările la formarea deprinderilor de ordine, curățenie și disciplină la elevi;</w:t>
      </w:r>
    </w:p>
    <w:p w14:paraId="3FCFB585" w14:textId="368B5D9C" w:rsidR="00007A65" w:rsidRDefault="00007A65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îi îndrumă pe elevi să respecte </w:t>
      </w:r>
      <w:r w:rsidR="00627B09">
        <w:rPr>
          <w:rFonts w:asciiTheme="minorHAnsi" w:hAnsiTheme="minorHAnsi" w:cstheme="minorHAnsi"/>
          <w:color w:val="000000"/>
          <w:sz w:val="20"/>
          <w:szCs w:val="20"/>
        </w:rPr>
        <w:t>regulile de igienă sanitară în școală, cantină, etc.;</w:t>
      </w:r>
    </w:p>
    <w:p w14:paraId="5D097CB9" w14:textId="5F468F0E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participă la stabilirea meniului provizoriu pentru elevi;</w:t>
      </w:r>
    </w:p>
    <w:p w14:paraId="124E41FF" w14:textId="3EBFE40E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ține evidența elevilor ce servesc zilnic masa la cantină;</w:t>
      </w:r>
    </w:p>
    <w:p w14:paraId="30EAE780" w14:textId="124C1763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semnează de confirmare lista zilnică de alimente;</w:t>
      </w:r>
    </w:p>
    <w:p w14:paraId="05C9303C" w14:textId="1B92F07B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îi informează pe directorul școlii, pe diriginți și pe părinți asupra activităților și comportării elevilor;</w:t>
      </w:r>
    </w:p>
    <w:p w14:paraId="0C29DD2D" w14:textId="49B9F580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participă la ședințele consiliului profesoral, atunci când este invitat;</w:t>
      </w:r>
    </w:p>
    <w:p w14:paraId="6F206B1C" w14:textId="6BD338C0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ține catalog cu evidența și frecvența elevilor interni;</w:t>
      </w:r>
    </w:p>
    <w:p w14:paraId="7E0C11BA" w14:textId="08D4648E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alege modalități de comunicare cu elevii;</w:t>
      </w:r>
    </w:p>
    <w:p w14:paraId="2134FCD6" w14:textId="583D61A2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- identifică nevoile elevilor;</w:t>
      </w:r>
    </w:p>
    <w:p w14:paraId="572241A6" w14:textId="7371329D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informează despre elevi;</w:t>
      </w:r>
    </w:p>
    <w:p w14:paraId="45D76602" w14:textId="47D07664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consiliază și informează familia elevului;</w:t>
      </w:r>
    </w:p>
    <w:p w14:paraId="58AFB3B5" w14:textId="6890D4DF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determină implicarea elevului;</w:t>
      </w:r>
    </w:p>
    <w:p w14:paraId="235AAC4D" w14:textId="0CD87327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valorifică rezultatele activităților;</w:t>
      </w:r>
    </w:p>
    <w:p w14:paraId="1743531E" w14:textId="0853F7E8" w:rsidR="00627B09" w:rsidRDefault="00627B09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identifică, solicită și recepționează necesarul de materiale consumabile pentru internat;</w:t>
      </w:r>
    </w:p>
    <w:p w14:paraId="66C65D0F" w14:textId="421D4978" w:rsidR="00627B09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prezintă și comunică rezultatul activităților școlare;</w:t>
      </w:r>
    </w:p>
    <w:p w14:paraId="3B302C39" w14:textId="06E9507A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implică în activitățile de organizare de tabere și excursii în cadrul parteneriatelor școlare și în vederea obținerii de fonduri extrabugetare prin cazarea terțelor persoane;</w:t>
      </w:r>
    </w:p>
    <w:p w14:paraId="7898545C" w14:textId="494865A5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ține legătura permanentă cu serviciul contabilitate, predând listele cu elevii și adulții cazați în cămin;</w:t>
      </w:r>
    </w:p>
    <w:p w14:paraId="3FC0FFF5" w14:textId="65BD5F4A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colaborează cu contabilul și contabilul șef pentru a se evita restanțele la cazare ale elevilor și adulților;</w:t>
      </w:r>
    </w:p>
    <w:p w14:paraId="797056C3" w14:textId="50DE2D2B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verifică ordinea în camere;</w:t>
      </w:r>
    </w:p>
    <w:p w14:paraId="2CFD7BD1" w14:textId="698DB646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controlează ținuta și igiena elevilor;</w:t>
      </w:r>
    </w:p>
    <w:p w14:paraId="5298C618" w14:textId="4FFA9CFB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ia măsuri pentru respectarea Regulamentului de ordine interioară a căminului;</w:t>
      </w:r>
    </w:p>
    <w:p w14:paraId="7677B5FE" w14:textId="085A463C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 verifică modul în car</w:t>
      </w:r>
      <w:r w:rsidR="006F37F9">
        <w:rPr>
          <w:rFonts w:asciiTheme="minorHAnsi" w:hAnsiTheme="minorHAnsi" w:cstheme="minorHAnsi"/>
          <w:color w:val="000000"/>
          <w:sz w:val="20"/>
          <w:szCs w:val="20"/>
        </w:rPr>
        <w:t>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elevii, respectă programul de internat și orele de odihnă;</w:t>
      </w:r>
    </w:p>
    <w:p w14:paraId="5C65287E" w14:textId="3E387985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supraveghează modul în care elevii, respectă normele de conduită civilizată;</w:t>
      </w:r>
    </w:p>
    <w:p w14:paraId="3DA6AC9B" w14:textId="25F2DDBB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informează profesorul de serviciu despre activitatea elevilor și despre eventualele abateri sau incidente;</w:t>
      </w:r>
    </w:p>
    <w:p w14:paraId="179ABA89" w14:textId="73D825A2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semnalează administratorului orice defecțiune la instalațiile sanitare, electrice și alte defecțiuni sesizate;</w:t>
      </w:r>
    </w:p>
    <w:p w14:paraId="4628B595" w14:textId="5D137F37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informează conducerea unității asupra folosirii ilegale a surselor electrice de încălzit;</w:t>
      </w:r>
    </w:p>
    <w:p w14:paraId="500440F7" w14:textId="17CFB0CB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preocupă de permanența perfecționare și îmbunătățire a pregătirii profesionale în vederea aplicării corecte și complete a reformei de învățământ;</w:t>
      </w:r>
    </w:p>
    <w:p w14:paraId="15BE2255" w14:textId="09F60FC0" w:rsidR="00BE1873" w:rsidRPr="00527435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ALTE ATRIBUȚII</w:t>
      </w:r>
    </w:p>
    <w:p w14:paraId="3A37CE67" w14:textId="1E64D0D7" w:rsidR="00BE1873" w:rsidRDefault="00BE1873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BE1873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 funcție de nevoile specifice ale unității de învățământ, salariatul este obligat să îndeplinească și alte sarcini repartizate de angajator, precum și să respecte normele normale, pro</w:t>
      </w:r>
      <w:r w:rsidR="00527435">
        <w:rPr>
          <w:rFonts w:asciiTheme="minorHAnsi" w:hAnsiTheme="minorHAnsi" w:cstheme="minorHAnsi"/>
          <w:color w:val="000000"/>
          <w:sz w:val="20"/>
          <w:szCs w:val="20"/>
        </w:rPr>
        <w:t>cedurile de sănătate și securitate a muncii, de PSI și ISU.</w:t>
      </w:r>
    </w:p>
    <w:p w14:paraId="7758A2A7" w14:textId="77777777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AC7870" w14:textId="361C3675" w:rsidR="00527435" w:rsidRP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Răspundere disciplinară:</w:t>
      </w:r>
    </w:p>
    <w:p w14:paraId="1F951A3C" w14:textId="7361E4FE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Neîndeplinirea sarcinilor de serviciu sau îndeplinirea lor în mod necorespunzător atrage după sine diminuarea calificativului și/sau sancționarea disciplinară, conform prevederilor legii. </w:t>
      </w:r>
    </w:p>
    <w:p w14:paraId="71311F1B" w14:textId="77777777" w:rsidR="00BE1873" w:rsidRPr="009D2E0D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79368149" w:rsidR="00467A4B" w:rsidRPr="00F64DE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60E2F39" w:rsidR="00DE04AC" w:rsidRPr="00F64DE6" w:rsidRDefault="00467A4B" w:rsidP="00F64DE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04A5D1D4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1622129A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B84B1E" w14:textId="29B2F8AA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37F9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6F37F9"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F1609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BA4CDD5" w14:textId="77777777" w:rsidR="00F64DE6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ție concentrată și distributivă;</w:t>
      </w:r>
    </w:p>
    <w:p w14:paraId="1B6A6675" w14:textId="0FC644B3" w:rsidR="00482552" w:rsidRDefault="00F64DE6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Manifestă atitudine morală și civică (limbaj, ținută, respect, comportament);</w:t>
      </w:r>
    </w:p>
    <w:p w14:paraId="6388BCF7" w14:textId="44463FE6" w:rsidR="00F64DE6" w:rsidRPr="00482552" w:rsidRDefault="00F64DE6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Respectă și promovează deontologia profesională;</w:t>
      </w:r>
    </w:p>
    <w:p w14:paraId="3731996F" w14:textId="1F383A53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46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3770" w14:textId="77777777" w:rsidR="00E464D8" w:rsidRDefault="00E464D8" w:rsidP="00527620">
      <w:r>
        <w:separator/>
      </w:r>
    </w:p>
  </w:endnote>
  <w:endnote w:type="continuationSeparator" w:id="0">
    <w:p w14:paraId="47D3F0AD" w14:textId="77777777" w:rsidR="00E464D8" w:rsidRDefault="00E464D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47CED4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4833B4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126A" w14:textId="77777777" w:rsidR="00E464D8" w:rsidRDefault="00E464D8" w:rsidP="00527620">
      <w:r>
        <w:separator/>
      </w:r>
    </w:p>
  </w:footnote>
  <w:footnote w:type="continuationSeparator" w:id="0">
    <w:p w14:paraId="63FEA6BE" w14:textId="77777777" w:rsidR="00E464D8" w:rsidRDefault="00E464D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608"/>
    <w:multiLevelType w:val="hybridMultilevel"/>
    <w:tmpl w:val="5B28A96E"/>
    <w:lvl w:ilvl="0" w:tplc="43A448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0E0"/>
    <w:multiLevelType w:val="hybridMultilevel"/>
    <w:tmpl w:val="5F62900E"/>
    <w:lvl w:ilvl="0" w:tplc="8C8E9E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71700"/>
    <w:multiLevelType w:val="hybridMultilevel"/>
    <w:tmpl w:val="54269868"/>
    <w:lvl w:ilvl="0" w:tplc="58C864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33E0"/>
    <w:multiLevelType w:val="hybridMultilevel"/>
    <w:tmpl w:val="9A4CBB22"/>
    <w:lvl w:ilvl="0" w:tplc="EB86F3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419FE"/>
    <w:multiLevelType w:val="hybridMultilevel"/>
    <w:tmpl w:val="D4BE2A94"/>
    <w:lvl w:ilvl="0" w:tplc="A4D4CE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A916BB8"/>
    <w:multiLevelType w:val="hybridMultilevel"/>
    <w:tmpl w:val="D312E7B2"/>
    <w:lvl w:ilvl="0" w:tplc="8F0E80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1BF83DB5"/>
    <w:multiLevelType w:val="hybridMultilevel"/>
    <w:tmpl w:val="BACA576A"/>
    <w:lvl w:ilvl="0" w:tplc="4D52CD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5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9" w15:restartNumberingAfterBreak="0">
    <w:nsid w:val="2B691596"/>
    <w:multiLevelType w:val="hybridMultilevel"/>
    <w:tmpl w:val="AC1AD5DA"/>
    <w:lvl w:ilvl="0" w:tplc="BAFE19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914A3"/>
    <w:multiLevelType w:val="hybridMultilevel"/>
    <w:tmpl w:val="9FDC40F0"/>
    <w:lvl w:ilvl="0" w:tplc="53729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2959"/>
    <w:multiLevelType w:val="hybridMultilevel"/>
    <w:tmpl w:val="1C6A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8169F"/>
    <w:multiLevelType w:val="hybridMultilevel"/>
    <w:tmpl w:val="98927E54"/>
    <w:lvl w:ilvl="0" w:tplc="54162D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F0CD7"/>
    <w:multiLevelType w:val="hybridMultilevel"/>
    <w:tmpl w:val="50C64DEC"/>
    <w:lvl w:ilvl="0" w:tplc="6AF482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27A63"/>
    <w:multiLevelType w:val="hybridMultilevel"/>
    <w:tmpl w:val="6A7EBD68"/>
    <w:lvl w:ilvl="0" w:tplc="1C3EB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B5744"/>
    <w:multiLevelType w:val="hybridMultilevel"/>
    <w:tmpl w:val="8640E2F0"/>
    <w:lvl w:ilvl="0" w:tplc="9DFA25E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73956"/>
    <w:multiLevelType w:val="hybridMultilevel"/>
    <w:tmpl w:val="32EA8F3C"/>
    <w:lvl w:ilvl="0" w:tplc="03483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4" w15:restartNumberingAfterBreak="0">
    <w:nsid w:val="5C9637C8"/>
    <w:multiLevelType w:val="hybridMultilevel"/>
    <w:tmpl w:val="A2AACDFC"/>
    <w:lvl w:ilvl="0" w:tplc="196E17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C1A9B"/>
    <w:multiLevelType w:val="hybridMultilevel"/>
    <w:tmpl w:val="E81AD2F0"/>
    <w:lvl w:ilvl="0" w:tplc="CFF8E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C11CE"/>
    <w:multiLevelType w:val="hybridMultilevel"/>
    <w:tmpl w:val="FE5E1B6A"/>
    <w:lvl w:ilvl="0" w:tplc="BCB04FC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F97959"/>
    <w:multiLevelType w:val="hybridMultilevel"/>
    <w:tmpl w:val="378C5B88"/>
    <w:lvl w:ilvl="0" w:tplc="9216F3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656059D"/>
    <w:multiLevelType w:val="hybridMultilevel"/>
    <w:tmpl w:val="4B824D02"/>
    <w:lvl w:ilvl="0" w:tplc="E5E41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87B0D"/>
    <w:multiLevelType w:val="hybridMultilevel"/>
    <w:tmpl w:val="D49C059C"/>
    <w:lvl w:ilvl="0" w:tplc="DDD271B0">
      <w:start w:val="4"/>
      <w:numFmt w:val="bullet"/>
      <w:lvlText w:val="-"/>
      <w:lvlJc w:val="left"/>
      <w:pPr>
        <w:ind w:left="17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861DD"/>
    <w:multiLevelType w:val="hybridMultilevel"/>
    <w:tmpl w:val="34EEDCE4"/>
    <w:lvl w:ilvl="0" w:tplc="DC540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66512"/>
    <w:multiLevelType w:val="hybridMultilevel"/>
    <w:tmpl w:val="09F0BB34"/>
    <w:lvl w:ilvl="0" w:tplc="2EC476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7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38822">
    <w:abstractNumId w:val="28"/>
  </w:num>
  <w:num w:numId="2" w16cid:durableId="1121143418">
    <w:abstractNumId w:val="22"/>
  </w:num>
  <w:num w:numId="3" w16cid:durableId="1357930647">
    <w:abstractNumId w:val="10"/>
  </w:num>
  <w:num w:numId="4" w16cid:durableId="574052027">
    <w:abstractNumId w:val="37"/>
  </w:num>
  <w:num w:numId="5" w16cid:durableId="1443770887">
    <w:abstractNumId w:val="30"/>
  </w:num>
  <w:num w:numId="6" w16cid:durableId="128211112">
    <w:abstractNumId w:val="4"/>
  </w:num>
  <w:num w:numId="7" w16cid:durableId="1771005946">
    <w:abstractNumId w:val="15"/>
  </w:num>
  <w:num w:numId="8" w16cid:durableId="174346351">
    <w:abstractNumId w:val="32"/>
  </w:num>
  <w:num w:numId="9" w16cid:durableId="508521187">
    <w:abstractNumId w:val="35"/>
  </w:num>
  <w:num w:numId="10" w16cid:durableId="1704017244">
    <w:abstractNumId w:val="16"/>
  </w:num>
  <w:num w:numId="11" w16cid:durableId="992563484">
    <w:abstractNumId w:val="11"/>
  </w:num>
  <w:num w:numId="12" w16cid:durableId="670715139">
    <w:abstractNumId w:val="18"/>
  </w:num>
  <w:num w:numId="13" w16cid:durableId="1282877585">
    <w:abstractNumId w:val="8"/>
  </w:num>
  <w:num w:numId="14" w16cid:durableId="2110001463">
    <w:abstractNumId w:val="13"/>
  </w:num>
  <w:num w:numId="15" w16cid:durableId="1769498505">
    <w:abstractNumId w:val="7"/>
  </w:num>
  <w:num w:numId="16" w16cid:durableId="2018387364">
    <w:abstractNumId w:val="6"/>
  </w:num>
  <w:num w:numId="17" w16cid:durableId="1494568120">
    <w:abstractNumId w:val="43"/>
  </w:num>
  <w:num w:numId="18" w16cid:durableId="2065106105">
    <w:abstractNumId w:val="21"/>
  </w:num>
  <w:num w:numId="19" w16cid:durableId="1743679084">
    <w:abstractNumId w:val="23"/>
  </w:num>
  <w:num w:numId="20" w16cid:durableId="199587549">
    <w:abstractNumId w:val="36"/>
  </w:num>
  <w:num w:numId="21" w16cid:durableId="537206395">
    <w:abstractNumId w:val="46"/>
  </w:num>
  <w:num w:numId="22" w16cid:durableId="79984566">
    <w:abstractNumId w:val="17"/>
  </w:num>
  <w:num w:numId="23" w16cid:durableId="498036732">
    <w:abstractNumId w:val="33"/>
  </w:num>
  <w:num w:numId="24" w16cid:durableId="1185052027">
    <w:abstractNumId w:val="14"/>
  </w:num>
  <w:num w:numId="25" w16cid:durableId="404693912">
    <w:abstractNumId w:val="24"/>
  </w:num>
  <w:num w:numId="26" w16cid:durableId="1471901286">
    <w:abstractNumId w:val="40"/>
  </w:num>
  <w:num w:numId="27" w16cid:durableId="348605236">
    <w:abstractNumId w:val="29"/>
  </w:num>
  <w:num w:numId="28" w16cid:durableId="296494114">
    <w:abstractNumId w:val="20"/>
  </w:num>
  <w:num w:numId="29" w16cid:durableId="110830338">
    <w:abstractNumId w:val="45"/>
  </w:num>
  <w:num w:numId="30" w16cid:durableId="604532681">
    <w:abstractNumId w:val="39"/>
  </w:num>
  <w:num w:numId="31" w16cid:durableId="582682716">
    <w:abstractNumId w:val="47"/>
  </w:num>
  <w:num w:numId="32" w16cid:durableId="278339189">
    <w:abstractNumId w:val="42"/>
  </w:num>
  <w:num w:numId="33" w16cid:durableId="93987805">
    <w:abstractNumId w:val="5"/>
  </w:num>
  <w:num w:numId="34" w16cid:durableId="1022979814">
    <w:abstractNumId w:val="12"/>
  </w:num>
  <w:num w:numId="35" w16cid:durableId="1782214249">
    <w:abstractNumId w:val="31"/>
  </w:num>
  <w:num w:numId="36" w16cid:durableId="630286149">
    <w:abstractNumId w:val="9"/>
  </w:num>
  <w:num w:numId="37" w16cid:durableId="576138209">
    <w:abstractNumId w:val="26"/>
  </w:num>
  <w:num w:numId="38" w16cid:durableId="1417628878">
    <w:abstractNumId w:val="19"/>
  </w:num>
  <w:num w:numId="39" w16cid:durableId="455762129">
    <w:abstractNumId w:val="38"/>
  </w:num>
  <w:num w:numId="40" w16cid:durableId="1341156969">
    <w:abstractNumId w:val="27"/>
  </w:num>
  <w:num w:numId="41" w16cid:durableId="542063929">
    <w:abstractNumId w:val="1"/>
  </w:num>
  <w:num w:numId="42" w16cid:durableId="1558275772">
    <w:abstractNumId w:val="3"/>
  </w:num>
  <w:num w:numId="43" w16cid:durableId="609091807">
    <w:abstractNumId w:val="34"/>
  </w:num>
  <w:num w:numId="44" w16cid:durableId="583228262">
    <w:abstractNumId w:val="25"/>
  </w:num>
  <w:num w:numId="45" w16cid:durableId="502933747">
    <w:abstractNumId w:val="2"/>
  </w:num>
  <w:num w:numId="46" w16cid:durableId="1202133633">
    <w:abstractNumId w:val="44"/>
  </w:num>
  <w:num w:numId="47" w16cid:durableId="244000088">
    <w:abstractNumId w:val="0"/>
  </w:num>
  <w:num w:numId="48" w16cid:durableId="61317311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A65"/>
    <w:rsid w:val="00007F7E"/>
    <w:rsid w:val="00011650"/>
    <w:rsid w:val="00013578"/>
    <w:rsid w:val="000139AE"/>
    <w:rsid w:val="0002275E"/>
    <w:rsid w:val="00023640"/>
    <w:rsid w:val="00026258"/>
    <w:rsid w:val="00030404"/>
    <w:rsid w:val="00032E08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0E4C47"/>
    <w:rsid w:val="00107BC5"/>
    <w:rsid w:val="001215C2"/>
    <w:rsid w:val="00122B2A"/>
    <w:rsid w:val="00126EA9"/>
    <w:rsid w:val="001402DF"/>
    <w:rsid w:val="001629DB"/>
    <w:rsid w:val="00176BB7"/>
    <w:rsid w:val="00182519"/>
    <w:rsid w:val="00183835"/>
    <w:rsid w:val="001924B2"/>
    <w:rsid w:val="001A3755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B1282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5588"/>
    <w:rsid w:val="00527435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7B09"/>
    <w:rsid w:val="00637D76"/>
    <w:rsid w:val="00653EC3"/>
    <w:rsid w:val="00660811"/>
    <w:rsid w:val="00675CB8"/>
    <w:rsid w:val="00685BCF"/>
    <w:rsid w:val="006953E0"/>
    <w:rsid w:val="0069627F"/>
    <w:rsid w:val="006A124C"/>
    <w:rsid w:val="006A4C88"/>
    <w:rsid w:val="006B1991"/>
    <w:rsid w:val="006B1A6A"/>
    <w:rsid w:val="006B2A25"/>
    <w:rsid w:val="006B52D0"/>
    <w:rsid w:val="006D672C"/>
    <w:rsid w:val="006E0226"/>
    <w:rsid w:val="006E3AA9"/>
    <w:rsid w:val="006F0D50"/>
    <w:rsid w:val="006F37F9"/>
    <w:rsid w:val="006F52FE"/>
    <w:rsid w:val="00714BDB"/>
    <w:rsid w:val="0072436B"/>
    <w:rsid w:val="007328C9"/>
    <w:rsid w:val="00732ECB"/>
    <w:rsid w:val="00740636"/>
    <w:rsid w:val="00743218"/>
    <w:rsid w:val="00755524"/>
    <w:rsid w:val="00766077"/>
    <w:rsid w:val="00784310"/>
    <w:rsid w:val="00790944"/>
    <w:rsid w:val="00791D8A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50C2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2E0D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D6753"/>
    <w:rsid w:val="00AF3810"/>
    <w:rsid w:val="00AF54AD"/>
    <w:rsid w:val="00AF629A"/>
    <w:rsid w:val="00B02219"/>
    <w:rsid w:val="00B02AF0"/>
    <w:rsid w:val="00B2003D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1873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2ED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464D8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2832"/>
    <w:rsid w:val="00F6317B"/>
    <w:rsid w:val="00F64DE6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CB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2023-11-16T07:04:00Z</dcterms:created>
  <dcterms:modified xsi:type="dcterms:W3CDTF">2024-03-24T12:56:00Z</dcterms:modified>
</cp:coreProperties>
</file>