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1D30547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04B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vânzări prin telefon</w:t>
      </w:r>
    </w:p>
    <w:p w14:paraId="3D4CB64A" w14:textId="07C07236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70A04" w:rsidRPr="00270A0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34136B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404B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333912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1E1801F5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57E34">
        <w:rPr>
          <w:rFonts w:asciiTheme="minorHAnsi" w:hAnsiTheme="minorHAnsi" w:cstheme="minorHAnsi"/>
          <w:color w:val="000000" w:themeColor="text1"/>
          <w:sz w:val="20"/>
          <w:szCs w:val="20"/>
        </w:rPr>
        <w:t>directorului de vânzări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7092E7EE" w:rsidR="00931AC5" w:rsidRPr="000E37BA" w:rsidRDefault="001D3174" w:rsidP="000E37B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A57E34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0E37B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E88B369" w14:textId="00B5E035" w:rsidR="0074184D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Titularul postului are rolul de a</w:t>
      </w:r>
      <w:r w:rsidR="0074184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vinde prin telefon diverse produse și servicii conform contractelor aflate în derulare.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AF6296D" w14:textId="61B23B25" w:rsidR="00811CB6" w:rsidRDefault="006E0226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74184D">
        <w:rPr>
          <w:rFonts w:asciiTheme="minorHAnsi" w:hAnsiTheme="minorHAnsi" w:cstheme="minorHAnsi"/>
          <w:color w:val="000000"/>
          <w:sz w:val="20"/>
          <w:szCs w:val="20"/>
        </w:rPr>
        <w:t xml:space="preserve"> realizeze planul zilnic de vânzări;</w:t>
      </w:r>
    </w:p>
    <w:p w14:paraId="0D93F63A" w14:textId="1172396C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preia sau să inițieze apelurile telefonice de la sau către potențialii clienți;</w:t>
      </w:r>
    </w:p>
    <w:p w14:paraId="661199CE" w14:textId="6E4E0396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servicii de informare și consultanță beneficiarilor;</w:t>
      </w:r>
    </w:p>
    <w:p w14:paraId="41EC7E10" w14:textId="76982969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cele mai eficiente soluții în vederea rezolvării problemelor semnalate de beneficiari;</w:t>
      </w:r>
    </w:p>
    <w:p w14:paraId="467992B2" w14:textId="75204F6D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sune clienții cu scopul de a obține informații despre nivelul de satisfacție în legătură cu anumite produse sau servicii;</w:t>
      </w:r>
    </w:p>
    <w:p w14:paraId="7394038D" w14:textId="762F8D06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înregistreze și să completeze rapoarte despre apelurile telefonice, comenzi sau interacțiunile cu clienții;</w:t>
      </w:r>
    </w:p>
    <w:p w14:paraId="19421E8F" w14:textId="63EB52BB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formularele de reclamații la sesizarea clientului specificând motivul reclamației;</w:t>
      </w:r>
    </w:p>
    <w:p w14:paraId="55D1B28A" w14:textId="2AC3564C" w:rsidR="0074184D" w:rsidRDefault="0074184D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82C60">
        <w:rPr>
          <w:rFonts w:asciiTheme="minorHAnsi" w:hAnsiTheme="minorHAnsi" w:cstheme="minorHAnsi"/>
          <w:color w:val="000000"/>
          <w:sz w:val="20"/>
          <w:szCs w:val="20"/>
        </w:rPr>
        <w:t>să actualizeze baza de date a clienților cu informații și cerințe despre clienți sau potențiali clienți cu informații;</w:t>
      </w:r>
    </w:p>
    <w:p w14:paraId="22D27CCD" w14:textId="303A6C65" w:rsidR="00E82C60" w:rsidRDefault="00E82C60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veridicitatea și corectitudinea informațiilor introduse în baza de date;</w:t>
      </w:r>
    </w:p>
    <w:p w14:paraId="4C5D2473" w14:textId="387807E2" w:rsidR="00E82C60" w:rsidRDefault="00E82C60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conform criteriilor transmise de către client și conform condițiilor transmise de către superiorul ierarhic;</w:t>
      </w:r>
    </w:p>
    <w:p w14:paraId="2A22C9D9" w14:textId="504DAC89" w:rsidR="00E82C60" w:rsidRDefault="00E82C60" w:rsidP="0074184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prospecteze piața în vederea identificării de noi clienți și a creșterii cotei de piață a produselor;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EA3408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</w:t>
      </w:r>
      <w:r w:rsidR="000E37BA">
        <w:rPr>
          <w:rFonts w:asciiTheme="minorHAnsi" w:hAnsiTheme="minorHAnsi" w:cstheme="minorHAnsi"/>
          <w:color w:val="000000" w:themeColor="text1"/>
          <w:sz w:val="20"/>
          <w:szCs w:val="20"/>
        </w:rPr>
        <w:t>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3F02CB9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5C069BCB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B99EC7E" w14:textId="3AF3D441" w:rsidR="00E82C60" w:rsidRDefault="00E82C60" w:rsidP="00E82C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37229A54" w14:textId="010FFFC2" w:rsidR="00E82C60" w:rsidRPr="00E82C60" w:rsidRDefault="00A70228" w:rsidP="00E82C6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</w:t>
      </w:r>
      <w:r w:rsidR="00E82C60">
        <w:rPr>
          <w:rFonts w:asciiTheme="minorHAnsi" w:hAnsiTheme="minorHAnsi" w:cstheme="minorHAnsi"/>
          <w:color w:val="000000" w:themeColor="text1"/>
          <w:sz w:val="20"/>
          <w:szCs w:val="20"/>
        </w:rPr>
        <w:t>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1713741B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6059FC62" w14:textId="0841FE65" w:rsidR="00811CB6" w:rsidRDefault="00811CB6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33DB6BE" w14:textId="37FF3D56" w:rsidR="0077302C" w:rsidRDefault="00092E81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Flexibilitate;</w:t>
      </w:r>
    </w:p>
    <w:p w14:paraId="55E0D6B8" w14:textId="3E7F6CEB" w:rsidR="00092E81" w:rsidRPr="0063291D" w:rsidRDefault="00092E81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Buna cunoaștere a pieței de produse similare;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86B2F60" w:rsidR="00AF629A" w:rsidRPr="00AF629A" w:rsidRDefault="000E37B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7C3F2F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9434A" w14:textId="77777777" w:rsidR="002D121D" w:rsidRDefault="002D121D" w:rsidP="00527620">
      <w:r>
        <w:separator/>
      </w:r>
    </w:p>
  </w:endnote>
  <w:endnote w:type="continuationSeparator" w:id="0">
    <w:p w14:paraId="5DA2BEA8" w14:textId="77777777" w:rsidR="002D121D" w:rsidRDefault="002D121D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39774B6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37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E37B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AFF7760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12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121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18EF4" w14:textId="77777777" w:rsidR="002D121D" w:rsidRDefault="002D121D" w:rsidP="00527620">
      <w:r>
        <w:separator/>
      </w:r>
    </w:p>
  </w:footnote>
  <w:footnote w:type="continuationSeparator" w:id="0">
    <w:p w14:paraId="15CB8AE8" w14:textId="77777777" w:rsidR="002D121D" w:rsidRDefault="002D121D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0E6BEF4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E37B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92E81"/>
    <w:rsid w:val="000C2F35"/>
    <w:rsid w:val="000C71A4"/>
    <w:rsid w:val="000D539D"/>
    <w:rsid w:val="000E37BA"/>
    <w:rsid w:val="00107BC5"/>
    <w:rsid w:val="00121623"/>
    <w:rsid w:val="00122B2A"/>
    <w:rsid w:val="001259F2"/>
    <w:rsid w:val="00126EA9"/>
    <w:rsid w:val="001924B2"/>
    <w:rsid w:val="001A5F10"/>
    <w:rsid w:val="001C6D67"/>
    <w:rsid w:val="001D0618"/>
    <w:rsid w:val="001D3174"/>
    <w:rsid w:val="001E1ACE"/>
    <w:rsid w:val="00204A19"/>
    <w:rsid w:val="00223883"/>
    <w:rsid w:val="0024248C"/>
    <w:rsid w:val="00270A04"/>
    <w:rsid w:val="00273AF3"/>
    <w:rsid w:val="002900CB"/>
    <w:rsid w:val="00293284"/>
    <w:rsid w:val="002C1D8D"/>
    <w:rsid w:val="002D121D"/>
    <w:rsid w:val="002E438C"/>
    <w:rsid w:val="00323BF2"/>
    <w:rsid w:val="003408C7"/>
    <w:rsid w:val="0034610C"/>
    <w:rsid w:val="0035413B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04B4"/>
    <w:rsid w:val="00542423"/>
    <w:rsid w:val="00542737"/>
    <w:rsid w:val="00550C51"/>
    <w:rsid w:val="00576A8C"/>
    <w:rsid w:val="00595C9E"/>
    <w:rsid w:val="005B2B54"/>
    <w:rsid w:val="005B2FFC"/>
    <w:rsid w:val="005D0C84"/>
    <w:rsid w:val="005E7A52"/>
    <w:rsid w:val="00600661"/>
    <w:rsid w:val="00603674"/>
    <w:rsid w:val="00611482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184D"/>
    <w:rsid w:val="00743218"/>
    <w:rsid w:val="00766077"/>
    <w:rsid w:val="0077302C"/>
    <w:rsid w:val="00784310"/>
    <w:rsid w:val="00790944"/>
    <w:rsid w:val="007C3F2F"/>
    <w:rsid w:val="007E77F3"/>
    <w:rsid w:val="007F2FCF"/>
    <w:rsid w:val="007F3654"/>
    <w:rsid w:val="007F3BDC"/>
    <w:rsid w:val="0080661B"/>
    <w:rsid w:val="00811CB6"/>
    <w:rsid w:val="008140D9"/>
    <w:rsid w:val="00862970"/>
    <w:rsid w:val="00864478"/>
    <w:rsid w:val="008747F6"/>
    <w:rsid w:val="0088607B"/>
    <w:rsid w:val="00892A32"/>
    <w:rsid w:val="008945E1"/>
    <w:rsid w:val="008A3A2F"/>
    <w:rsid w:val="008C36A9"/>
    <w:rsid w:val="008D15D1"/>
    <w:rsid w:val="008E34AE"/>
    <w:rsid w:val="008E4BFC"/>
    <w:rsid w:val="00931AC5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57E34"/>
    <w:rsid w:val="00A64DCA"/>
    <w:rsid w:val="00A70228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A37AF"/>
    <w:rsid w:val="00CF0808"/>
    <w:rsid w:val="00CF5454"/>
    <w:rsid w:val="00CF5C0E"/>
    <w:rsid w:val="00D12384"/>
    <w:rsid w:val="00D341C3"/>
    <w:rsid w:val="00D37108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82C60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46168"/>
    <w:rsid w:val="00F6317B"/>
    <w:rsid w:val="00F66197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2025-09-12T08:17:00Z</dcterms:created>
  <dcterms:modified xsi:type="dcterms:W3CDTF">2025-09-12T08:17:00Z</dcterms:modified>
</cp:coreProperties>
</file>