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A123F4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276C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Notar</w:t>
      </w:r>
    </w:p>
    <w:p w14:paraId="3D4CB64A" w14:textId="42704AD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201F2" w:rsidRPr="004201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F67A7CB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276C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261906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D37E5C8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A93118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439840E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5F457B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D2BCD">
        <w:rPr>
          <w:rFonts w:asciiTheme="minorHAnsi" w:hAnsiTheme="minorHAnsi" w:cstheme="minorHAnsi"/>
          <w:color w:val="000000" w:themeColor="text1"/>
          <w:sz w:val="20"/>
          <w:szCs w:val="20"/>
        </w:rPr>
        <w:t>autentifica acte juridice și înscrisuri, de a legaliza semnături, de a elibera copii legalizate, certificate de moștenitor, etc.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9C41DB2" w14:textId="34DCCC49" w:rsidR="000E57D8" w:rsidRDefault="006E0226" w:rsidP="008D2BC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D2BCD">
        <w:rPr>
          <w:rFonts w:asciiTheme="minorHAnsi" w:hAnsiTheme="minorHAnsi" w:cstheme="minorHAnsi"/>
          <w:color w:val="000000"/>
          <w:sz w:val="20"/>
          <w:szCs w:val="20"/>
        </w:rPr>
        <w:t>preia și să efectueze apeluri, să efectueze programări, să ofere informații necesare;</w:t>
      </w:r>
    </w:p>
    <w:p w14:paraId="1595D07B" w14:textId="578180DA" w:rsidR="008D2BCD" w:rsidRDefault="008D2BCD" w:rsidP="008D2BC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actele notariale simple (procuri, declarații, etc.), să legalizeze documentele, traducerile, etc.;</w:t>
      </w:r>
    </w:p>
    <w:p w14:paraId="35782A91" w14:textId="790E5775" w:rsidR="008D2BCD" w:rsidRDefault="008D2BCD" w:rsidP="008D2BC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facturi</w:t>
      </w:r>
      <w:r w:rsidR="00075FAE">
        <w:rPr>
          <w:rFonts w:asciiTheme="minorHAnsi" w:hAnsiTheme="minorHAnsi" w:cstheme="minorHAnsi"/>
          <w:color w:val="000000"/>
          <w:sz w:val="20"/>
          <w:szCs w:val="20"/>
        </w:rPr>
        <w:t xml:space="preserve"> și să pregătească actele pentru eliberare;</w:t>
      </w:r>
    </w:p>
    <w:p w14:paraId="43FD16FE" w14:textId="77777777" w:rsidR="00075FAE" w:rsidRDefault="00075FAE" w:rsidP="008D2BC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documentele;</w:t>
      </w:r>
    </w:p>
    <w:p w14:paraId="363E0FA0" w14:textId="46328ECD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ridice și să expedieze corespondența destinatarilor;</w:t>
      </w:r>
    </w:p>
    <w:p w14:paraId="1C9D3799" w14:textId="052C27E4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hotărârile și deciziile luate de conducere, aplicarea ștampilei și repartizarea acestora la compartimentele firmei;</w:t>
      </w:r>
    </w:p>
    <w:p w14:paraId="0A030BC8" w14:textId="4DC09962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tehnoredacteze documentele;</w:t>
      </w:r>
    </w:p>
    <w:p w14:paraId="70C9331E" w14:textId="7E6DFA00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corect și complet clienții și potențialii clienți, despre produse și servicii;</w:t>
      </w:r>
    </w:p>
    <w:p w14:paraId="6BAE2F02" w14:textId="4996B794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soluționeze problemele și cerințele clienților în cel mai profesionist mod posibil;</w:t>
      </w:r>
    </w:p>
    <w:p w14:paraId="360D8DB2" w14:textId="6A5D1F87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rapoartele lunare;</w:t>
      </w:r>
    </w:p>
    <w:p w14:paraId="118F63CC" w14:textId="412DB358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consultații juridice în materie notarială;</w:t>
      </w:r>
    </w:p>
    <w:p w14:paraId="11461B9A" w14:textId="2724890B" w:rsidR="00075FAE" w:rsidRDefault="00075FAE" w:rsidP="00075F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reconstruiască actele originale;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4B6C96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75FA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108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Drept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1087C">
        <w:rPr>
          <w:rFonts w:asciiTheme="minorHAnsi" w:hAnsiTheme="minorHAnsi" w:cstheme="minorHAnsi"/>
          <w:color w:val="000000" w:themeColor="text1"/>
          <w:sz w:val="20"/>
          <w:szCs w:val="20"/>
        </w:rPr>
        <w:t>Absolvent al Institutului Notarial Roman, să promoveze examenul de definitivat.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89CB51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C688494" w14:textId="7322EA1B" w:rsidR="007203B5" w:rsidRDefault="007203B5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0D172458" w14:textId="1FB1F7D8" w:rsidR="007203B5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însușire rapidă a informațiilor;</w:t>
      </w:r>
    </w:p>
    <w:p w14:paraId="097DE710" w14:textId="050C7C3F" w:rsidR="00C1087C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Viteza și corectitudinea în tehnoredactare;</w:t>
      </w:r>
    </w:p>
    <w:p w14:paraId="4B07335C" w14:textId="792FEE03" w:rsidR="00C1087C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ECAEE03" w14:textId="542DAEDF" w:rsidR="00C1087C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gestionare a situațiilor dificile;</w:t>
      </w:r>
    </w:p>
    <w:p w14:paraId="387A2C1F" w14:textId="44A82CCE" w:rsidR="00C1087C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02CBA10C" w14:textId="0A837BE3" w:rsidR="00C1087C" w:rsidRPr="00321FC6" w:rsidRDefault="00C1087C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răspunde nevoilor clienților.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C4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9C39" w14:textId="77777777" w:rsidR="00CC4258" w:rsidRDefault="00CC4258" w:rsidP="00527620">
      <w:r>
        <w:separator/>
      </w:r>
    </w:p>
  </w:endnote>
  <w:endnote w:type="continuationSeparator" w:id="0">
    <w:p w14:paraId="0D814BAA" w14:textId="77777777" w:rsidR="00CC4258" w:rsidRDefault="00CC425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850A6E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5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5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2A65D6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5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5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BC7F" w14:textId="77777777" w:rsidR="00CC4258" w:rsidRDefault="00CC4258" w:rsidP="00527620">
      <w:r>
        <w:separator/>
      </w:r>
    </w:p>
  </w:footnote>
  <w:footnote w:type="continuationSeparator" w:id="0">
    <w:p w14:paraId="42764C9E" w14:textId="77777777" w:rsidR="00CC4258" w:rsidRDefault="00CC425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090954324">
    <w:abstractNumId w:val="14"/>
  </w:num>
  <w:num w:numId="2" w16cid:durableId="1725913182">
    <w:abstractNumId w:val="12"/>
  </w:num>
  <w:num w:numId="3" w16cid:durableId="1923568629">
    <w:abstractNumId w:val="4"/>
  </w:num>
  <w:num w:numId="4" w16cid:durableId="231233202">
    <w:abstractNumId w:val="20"/>
  </w:num>
  <w:num w:numId="5" w16cid:durableId="879591282">
    <w:abstractNumId w:val="15"/>
  </w:num>
  <w:num w:numId="6" w16cid:durableId="504899815">
    <w:abstractNumId w:val="0"/>
  </w:num>
  <w:num w:numId="7" w16cid:durableId="369912856">
    <w:abstractNumId w:val="7"/>
  </w:num>
  <w:num w:numId="8" w16cid:durableId="544103831">
    <w:abstractNumId w:val="16"/>
  </w:num>
  <w:num w:numId="9" w16cid:durableId="632251389">
    <w:abstractNumId w:val="18"/>
  </w:num>
  <w:num w:numId="10" w16cid:durableId="748116686">
    <w:abstractNumId w:val="8"/>
  </w:num>
  <w:num w:numId="11" w16cid:durableId="1968504998">
    <w:abstractNumId w:val="5"/>
  </w:num>
  <w:num w:numId="12" w16cid:durableId="1078014235">
    <w:abstractNumId w:val="10"/>
  </w:num>
  <w:num w:numId="13" w16cid:durableId="150175460">
    <w:abstractNumId w:val="3"/>
  </w:num>
  <w:num w:numId="14" w16cid:durableId="997272817">
    <w:abstractNumId w:val="6"/>
  </w:num>
  <w:num w:numId="15" w16cid:durableId="1161920417">
    <w:abstractNumId w:val="2"/>
  </w:num>
  <w:num w:numId="16" w16cid:durableId="1826505178">
    <w:abstractNumId w:val="1"/>
  </w:num>
  <w:num w:numId="17" w16cid:durableId="1596864822">
    <w:abstractNumId w:val="21"/>
  </w:num>
  <w:num w:numId="18" w16cid:durableId="2558833">
    <w:abstractNumId w:val="11"/>
  </w:num>
  <w:num w:numId="19" w16cid:durableId="138111040">
    <w:abstractNumId w:val="13"/>
  </w:num>
  <w:num w:numId="20" w16cid:durableId="967854438">
    <w:abstractNumId w:val="19"/>
  </w:num>
  <w:num w:numId="21" w16cid:durableId="127750560">
    <w:abstractNumId w:val="22"/>
  </w:num>
  <w:num w:numId="22" w16cid:durableId="165369544">
    <w:abstractNumId w:val="9"/>
  </w:num>
  <w:num w:numId="23" w16cid:durableId="1494027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5FAE"/>
    <w:rsid w:val="00096172"/>
    <w:rsid w:val="000B77CF"/>
    <w:rsid w:val="000C71A4"/>
    <w:rsid w:val="000E57D8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01F2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2BCD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47A71"/>
    <w:rsid w:val="00A64DCA"/>
    <w:rsid w:val="00A72B02"/>
    <w:rsid w:val="00A74A02"/>
    <w:rsid w:val="00A93118"/>
    <w:rsid w:val="00A94FCE"/>
    <w:rsid w:val="00A95A0F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BF1014"/>
    <w:rsid w:val="00C1087C"/>
    <w:rsid w:val="00C24722"/>
    <w:rsid w:val="00C332C1"/>
    <w:rsid w:val="00C5320F"/>
    <w:rsid w:val="00C940C8"/>
    <w:rsid w:val="00CA2A0F"/>
    <w:rsid w:val="00CA44B7"/>
    <w:rsid w:val="00CB6FCF"/>
    <w:rsid w:val="00CC4258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276CD"/>
    <w:rsid w:val="00F32D32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2023-09-13T08:41:00Z</dcterms:created>
  <dcterms:modified xsi:type="dcterms:W3CDTF">2024-03-24T12:53:00Z</dcterms:modified>
</cp:coreProperties>
</file>