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10A4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C3BE6E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B76C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Manager </w:t>
      </w:r>
      <w:r w:rsidR="0070386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</w:t>
      </w:r>
    </w:p>
    <w:p w14:paraId="3D4CB64A" w14:textId="31A8CA0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2216D" w:rsidRPr="0032216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6F4946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038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242101</w:t>
      </w:r>
      <w:r w:rsidR="00716C9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88159C7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C4EFA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6DE180B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C4EFA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4D4A1E" w14:textId="2A49D95F" w:rsidR="009C4EFA" w:rsidRPr="005D7F01" w:rsidRDefault="009C4EFA" w:rsidP="009C4EF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C4E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- are în subordine echipa de proiect.</w:t>
      </w:r>
    </w:p>
    <w:p w14:paraId="0F28D347" w14:textId="653B1320" w:rsidR="005A3DD1" w:rsidRPr="002E1EDB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659A724" w14:textId="3EF22CDD" w:rsidR="002E1EDB" w:rsidRDefault="002E1EDB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C4E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furnizorii, finanțatorii, autoritățile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C4E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și instituțiile publice de control, alte persoane juridice în relația cu activitățile proiectului. </w:t>
      </w:r>
    </w:p>
    <w:p w14:paraId="2F516FDB" w14:textId="668B7B07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C4E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conduce eficient activitățile proiectului în conformitate cu prevederile contractului de finanțare în vederea atingerii obiectivelor și îndeplinirii indicatorului de proiect.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64E113F" w14:textId="0CE88C9F" w:rsidR="00B851BF" w:rsidRDefault="002E1EDB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9C4EFA">
        <w:rPr>
          <w:rFonts w:asciiTheme="minorHAnsi" w:hAnsiTheme="minorHAnsi" w:cstheme="minorHAnsi"/>
          <w:color w:val="000000"/>
          <w:sz w:val="20"/>
          <w:szCs w:val="20"/>
        </w:rPr>
        <w:t>asigure managementul eficient al proiectului pentru atingerea rezultatelor și îndeplinirea obiectivelor proiectelor și să urmărească respectarea prevederilor contractului de finanțare și a anexelor acestuia;</w:t>
      </w:r>
    </w:p>
    <w:p w14:paraId="50675CF1" w14:textId="378376C4" w:rsidR="009C4EFA" w:rsidRDefault="009C4EFA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coordoneze, monitorizeze și să evalueze acțiunile proiectului conform graficului de activități și cererii de finanțare</w:t>
      </w:r>
      <w:r w:rsidR="002D4989">
        <w:rPr>
          <w:rFonts w:asciiTheme="minorHAnsi" w:hAnsiTheme="minorHAnsi" w:cstheme="minorHAnsi"/>
          <w:color w:val="000000"/>
          <w:sz w:val="20"/>
          <w:szCs w:val="20"/>
        </w:rPr>
        <w:t>, definind structura organizatorică, strategia, principiile de management și metodologia de lucru;</w:t>
      </w:r>
    </w:p>
    <w:p w14:paraId="497015C5" w14:textId="38AC7A05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echipa de proiect și să stabilească responsabilități și termene;</w:t>
      </w:r>
    </w:p>
    <w:p w14:paraId="4BD1E729" w14:textId="19AFBFBB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bugetul proiectului în conformitate cu prevederile contractului de finanțare;</w:t>
      </w:r>
    </w:p>
    <w:p w14:paraId="065B19B7" w14:textId="62BC2D7A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gestionarea, alocarea și utilizarea eficientă a resurselor financiare, materiale, informaționale, umane și de timp implicate în proiect;</w:t>
      </w:r>
    </w:p>
    <w:p w14:paraId="68298426" w14:textId="1BA2EEF6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pregătirea documentelor de lucru necesare atribuirii contractelor de achiziții pentru bunuri și servicii;</w:t>
      </w:r>
    </w:p>
    <w:p w14:paraId="73902AB4" w14:textId="18D8218B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întocmirea caietelor de sarcini/termenelor de referință în vederea achiziționării bunurilor și serviciilor necesare proiectului;</w:t>
      </w:r>
    </w:p>
    <w:p w14:paraId="368BA2CB" w14:textId="07F92F38" w:rsidR="002D4989" w:rsidRDefault="002D4989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întocmirea rapoartelor privind progresul înregistrat în implementarea proiectului, cererile de plată/rambursare precum și a altor rapoarte, situații, comunicări solicitate de finanțatori </w:t>
      </w:r>
      <w:r w:rsidR="005149EE">
        <w:rPr>
          <w:rFonts w:asciiTheme="minorHAnsi" w:hAnsiTheme="minorHAnsi" w:cstheme="minorHAnsi"/>
          <w:color w:val="000000"/>
          <w:sz w:val="20"/>
          <w:szCs w:val="20"/>
        </w:rPr>
        <w:t>și instituțiile de monitorizare și control;</w:t>
      </w:r>
    </w:p>
    <w:p w14:paraId="7D95299E" w14:textId="19802D09" w:rsidR="005149EE" w:rsidRDefault="006A6D43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16BDF">
        <w:rPr>
          <w:rFonts w:asciiTheme="minorHAnsi" w:hAnsiTheme="minorHAnsi" w:cstheme="minorHAnsi"/>
          <w:color w:val="000000"/>
          <w:sz w:val="20"/>
          <w:szCs w:val="20"/>
        </w:rPr>
        <w:t>să asigure comunicarea cu partenerii din cadrul proiectului și respectarea obligațiilor contractuale care decurg din acordul de parteneriat;</w:t>
      </w:r>
    </w:p>
    <w:p w14:paraId="654C6957" w14:textId="779E75C1" w:rsidR="00816BDF" w:rsidRDefault="00816BD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întocmească, împreună cu echipa de management a proiectului, documentele necesare modificărilor solicitate asupra prevederilor contractului de finanțare;</w:t>
      </w:r>
    </w:p>
    <w:p w14:paraId="1518562A" w14:textId="5D345356" w:rsidR="00816BDF" w:rsidRDefault="00816BD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avizeze rapoartele lunare de activitate și fișele lunare de pontaj ale echipei de proiect;</w:t>
      </w:r>
    </w:p>
    <w:p w14:paraId="07406DEF" w14:textId="77777777" w:rsidR="00D70EEF" w:rsidRDefault="00816BD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examineze corectitudinea și conformitatea operațiilor și să </w:t>
      </w:r>
      <w:r w:rsidR="00D70EEF">
        <w:rPr>
          <w:rFonts w:asciiTheme="minorHAnsi" w:hAnsiTheme="minorHAnsi" w:cstheme="minorHAnsi"/>
          <w:color w:val="000000"/>
          <w:sz w:val="20"/>
          <w:szCs w:val="20"/>
        </w:rPr>
        <w:t>dispună aplicarea măsurilor de prevenție/corecție care se impun;</w:t>
      </w:r>
    </w:p>
    <w:p w14:paraId="512998F3" w14:textId="77777777" w:rsidR="00D70EEF" w:rsidRDefault="00D70EE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gestionarea și alocarea corectă a tuturor resurselor implicate în proiect și de încadrarea în bugetul proiectului;</w:t>
      </w:r>
    </w:p>
    <w:p w14:paraId="3624118E" w14:textId="77777777" w:rsidR="00D70EEF" w:rsidRDefault="00D70EE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calitatea și eficiența activității proprii, dar și a echipei de proiect;</w:t>
      </w:r>
    </w:p>
    <w:p w14:paraId="0373DB0F" w14:textId="7EF911A8" w:rsidR="002D4989" w:rsidRDefault="00D70EE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prevederile legislative din domeniul său de activitate</w:t>
      </w:r>
      <w:r w:rsidR="00816BD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4274F72" w14:textId="6DCD0BC9" w:rsidR="00D70EEF" w:rsidRDefault="00D70EEF" w:rsidP="009C4E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executarea corectă a sarcinilor conform fișei postului și de respectarea termenelor de executare a operațiunilor desfășurate;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E13EE5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37E9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92A2E4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EEF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937E9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E1EDB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6964974C" w14:textId="2E676439" w:rsidR="00D70EEF" w:rsidRPr="00D70EEF" w:rsidRDefault="002E1EDB" w:rsidP="00D70E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70EEF">
        <w:rPr>
          <w:rFonts w:asciiTheme="minorHAnsi" w:hAnsiTheme="minorHAnsi" w:cstheme="minorHAnsi"/>
          <w:color w:val="000000" w:themeColor="text1"/>
          <w:sz w:val="20"/>
          <w:szCs w:val="20"/>
        </w:rPr>
        <w:t>legislative în domeniul proiectelor cu finanțare nerambursabilă;</w:t>
      </w:r>
    </w:p>
    <w:p w14:paraId="65873EEA" w14:textId="022D3ED2" w:rsidR="00637D76" w:rsidRPr="00637D76" w:rsidRDefault="00D70EEF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Bune cunoștințe de operare PC (MS Office, Outlook, Internet)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EE04C4D" w14:textId="28B550D2" w:rsidR="002E1EDB" w:rsidRDefault="002E1EDB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D70EEF">
        <w:rPr>
          <w:rFonts w:asciiTheme="minorHAnsi" w:hAnsiTheme="minorHAnsi" w:cstheme="minorHAnsi"/>
          <w:color w:val="000000" w:themeColor="text1"/>
          <w:sz w:val="20"/>
          <w:szCs w:val="20"/>
        </w:rPr>
        <w:t>de analiză, sinteză și rezolvarea problemelor;</w:t>
      </w:r>
    </w:p>
    <w:p w14:paraId="00FDC474" w14:textId="77777777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planificare și organizare;</w:t>
      </w:r>
    </w:p>
    <w:p w14:paraId="45C87F68" w14:textId="77777777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decizie și asumarea responsabilității;</w:t>
      </w:r>
    </w:p>
    <w:p w14:paraId="029EF2F2" w14:textId="33174CC2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Obiectivitate și gândire strategică;</w:t>
      </w:r>
    </w:p>
    <w:p w14:paraId="4EEA5D08" w14:textId="576E19A9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Leadership;</w:t>
      </w:r>
    </w:p>
    <w:p w14:paraId="35DB4515" w14:textId="5FDD9D87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negociere;</w:t>
      </w:r>
    </w:p>
    <w:p w14:paraId="53F11AE2" w14:textId="4465B84F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motivare a echipei;</w:t>
      </w:r>
    </w:p>
    <w:p w14:paraId="0D5C8B50" w14:textId="752A01A8" w:rsidR="00D70EEF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Flexibilitate, adaptarea la situații neprevăzute, rezistență la stres;</w:t>
      </w:r>
    </w:p>
    <w:p w14:paraId="678E8A62" w14:textId="645D2315" w:rsidR="00D70EEF" w:rsidRPr="00321FC6" w:rsidRDefault="00D70EE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3757F18" w:rsidR="00AF629A" w:rsidRPr="00AF629A" w:rsidRDefault="00937E9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461A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75B4C" w14:textId="77777777" w:rsidR="00E020ED" w:rsidRDefault="00E020ED" w:rsidP="00527620">
      <w:r>
        <w:separator/>
      </w:r>
    </w:p>
  </w:endnote>
  <w:endnote w:type="continuationSeparator" w:id="0">
    <w:p w14:paraId="52326223" w14:textId="77777777" w:rsidR="00E020ED" w:rsidRDefault="00E020E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277A5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7E9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37E9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50A5E1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20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20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18A8" w14:textId="77777777" w:rsidR="00E020ED" w:rsidRDefault="00E020ED" w:rsidP="00527620">
      <w:r>
        <w:separator/>
      </w:r>
    </w:p>
  </w:footnote>
  <w:footnote w:type="continuationSeparator" w:id="0">
    <w:p w14:paraId="5846CE95" w14:textId="77777777" w:rsidR="00E020ED" w:rsidRDefault="00E020E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F26D74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37E9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3331B8"/>
    <w:multiLevelType w:val="hybridMultilevel"/>
    <w:tmpl w:val="69985DFE"/>
    <w:lvl w:ilvl="0" w:tplc="C8A26B1C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3"/>
  </w:num>
  <w:num w:numId="20">
    <w:abstractNumId w:val="19"/>
  </w:num>
  <w:num w:numId="21">
    <w:abstractNumId w:val="23"/>
  </w:num>
  <w:num w:numId="22">
    <w:abstractNumId w:val="9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0E57D8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13927"/>
    <w:rsid w:val="00223883"/>
    <w:rsid w:val="002300D1"/>
    <w:rsid w:val="00247ECB"/>
    <w:rsid w:val="002C1D8D"/>
    <w:rsid w:val="002D4989"/>
    <w:rsid w:val="002E090D"/>
    <w:rsid w:val="002E1EDB"/>
    <w:rsid w:val="002E2420"/>
    <w:rsid w:val="002E438C"/>
    <w:rsid w:val="002E4C16"/>
    <w:rsid w:val="00321FC6"/>
    <w:rsid w:val="0032216D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49EE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A6D43"/>
    <w:rsid w:val="006B1991"/>
    <w:rsid w:val="006B1A6A"/>
    <w:rsid w:val="006B2A25"/>
    <w:rsid w:val="006D672C"/>
    <w:rsid w:val="006E0226"/>
    <w:rsid w:val="006E3AA9"/>
    <w:rsid w:val="006F0D50"/>
    <w:rsid w:val="006F52FE"/>
    <w:rsid w:val="0070386D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6BDF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B76C0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37E97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C4EFA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851BF"/>
    <w:rsid w:val="00B90B4F"/>
    <w:rsid w:val="00B9513E"/>
    <w:rsid w:val="00BA4FB2"/>
    <w:rsid w:val="00BB7B56"/>
    <w:rsid w:val="00BD1B41"/>
    <w:rsid w:val="00BD7E9A"/>
    <w:rsid w:val="00BE7479"/>
    <w:rsid w:val="00BF1014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0EEF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20ED"/>
    <w:rsid w:val="00E06ACD"/>
    <w:rsid w:val="00E10A46"/>
    <w:rsid w:val="00E12E7A"/>
    <w:rsid w:val="00E324A9"/>
    <w:rsid w:val="00E461AE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2025-09-12T06:01:00Z</dcterms:created>
  <dcterms:modified xsi:type="dcterms:W3CDTF">2025-09-12T06:01:00Z</dcterms:modified>
</cp:coreProperties>
</file>