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A1BA2D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A7D3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Manager marketing (tarife, contracte, achiziții)</w:t>
      </w:r>
    </w:p>
    <w:p w14:paraId="3D4CB64A" w14:textId="06ACEF2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72ABE" w:rsidRPr="00372AB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239590B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A7D3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122107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5D04B953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5626F">
        <w:rPr>
          <w:rFonts w:asciiTheme="minorHAnsi" w:hAnsiTheme="minorHAnsi" w:cstheme="minorHAnsi"/>
          <w:color w:val="000000" w:themeColor="text1"/>
          <w:sz w:val="20"/>
          <w:szCs w:val="20"/>
        </w:rPr>
        <w:t>conducere.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1D73255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562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5626F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/directorul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A46B996" w14:textId="28D80329" w:rsidR="00C5626F" w:rsidRPr="00C5626F" w:rsidRDefault="00C5626F" w:rsidP="00C5626F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62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C5626F">
        <w:rPr>
          <w:rFonts w:asciiTheme="minorHAnsi" w:hAnsiTheme="minorHAnsi" w:cstheme="minorHAnsi"/>
          <w:color w:val="000000" w:themeColor="text1"/>
          <w:sz w:val="20"/>
          <w:szCs w:val="20"/>
        </w:rPr>
        <w:t>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subordine Specialiștii în marketing.</w:t>
      </w:r>
    </w:p>
    <w:p w14:paraId="03C1F995" w14:textId="35686D49" w:rsidR="00D37108" w:rsidRDefault="00C5626F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23565AF" w14:textId="111129B2" w:rsidR="00C5626F" w:rsidRPr="001924B2" w:rsidRDefault="00C5626F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firmele de specialitate.</w:t>
      </w:r>
    </w:p>
    <w:p w14:paraId="1A670D1A" w14:textId="4C7549F3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5626F">
        <w:rPr>
          <w:rFonts w:asciiTheme="minorHAnsi" w:hAnsiTheme="minorHAnsi" w:cstheme="minorHAnsi"/>
          <w:color w:val="000000" w:themeColor="text1"/>
          <w:sz w:val="20"/>
          <w:szCs w:val="20"/>
        </w:rPr>
        <w:t>coordona întreaga activitate de marketing și de a elabora strategii și politici de marketing.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6BB2BBC5" w:rsidR="000D60A7" w:rsidRDefault="006E0226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5626F">
        <w:rPr>
          <w:rFonts w:asciiTheme="minorHAnsi" w:hAnsiTheme="minorHAnsi" w:cstheme="minorHAnsi"/>
          <w:color w:val="000000"/>
          <w:sz w:val="20"/>
          <w:szCs w:val="20"/>
        </w:rPr>
        <w:t xml:space="preserve">să elaboreze, </w:t>
      </w:r>
      <w:r w:rsidR="006509B0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5626F">
        <w:rPr>
          <w:rFonts w:asciiTheme="minorHAnsi" w:hAnsiTheme="minorHAnsi" w:cstheme="minorHAnsi"/>
          <w:color w:val="000000"/>
          <w:sz w:val="20"/>
          <w:szCs w:val="20"/>
        </w:rPr>
        <w:t>implementeze și să dezvolte strategii și politici de marketing ale firmei;</w:t>
      </w:r>
    </w:p>
    <w:p w14:paraId="648D3050" w14:textId="562F0A44" w:rsidR="00C5626F" w:rsidRDefault="00C5626F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monitorizeze în permanență </w:t>
      </w:r>
      <w:r w:rsidR="00235D23">
        <w:rPr>
          <w:rFonts w:asciiTheme="minorHAnsi" w:hAnsiTheme="minorHAnsi" w:cstheme="minorHAnsi"/>
          <w:color w:val="000000"/>
          <w:sz w:val="20"/>
          <w:szCs w:val="20"/>
        </w:rPr>
        <w:t>piața concurenței;</w:t>
      </w:r>
    </w:p>
    <w:p w14:paraId="65A9BD40" w14:textId="07F7728C" w:rsidR="00235D23" w:rsidRDefault="00235D23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asigure realizarea planului de marketing;</w:t>
      </w:r>
    </w:p>
    <w:p w14:paraId="3AF21377" w14:textId="1E999036" w:rsidR="00235D23" w:rsidRDefault="00235D23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oportunitatea introducerii de noi produse sau servicii;</w:t>
      </w:r>
    </w:p>
    <w:p w14:paraId="043E1A46" w14:textId="0D8D9EF4" w:rsidR="00235D23" w:rsidRDefault="00235D23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organizeze evenimente, târguri, expoziții ce au ca </w:t>
      </w:r>
      <w:r w:rsidR="00967275">
        <w:rPr>
          <w:rFonts w:asciiTheme="minorHAnsi" w:hAnsiTheme="minorHAnsi" w:cstheme="minorHAnsi"/>
          <w:color w:val="000000"/>
          <w:sz w:val="20"/>
          <w:szCs w:val="20"/>
        </w:rPr>
        <w:t>scop promovarea imaginii și produselor firmei;</w:t>
      </w:r>
    </w:p>
    <w:p w14:paraId="0D17A27A" w14:textId="18134453" w:rsidR="00967275" w:rsidRDefault="00967275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stabilească, conform structurii, sarcinile și responsabilitățile personalului din subordine;</w:t>
      </w:r>
    </w:p>
    <w:p w14:paraId="3630EE42" w14:textId="15475E67" w:rsidR="00967275" w:rsidRDefault="00967275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6509B0">
        <w:rPr>
          <w:rFonts w:asciiTheme="minorHAnsi" w:hAnsiTheme="minorHAnsi" w:cstheme="minorHAnsi"/>
          <w:color w:val="000000"/>
          <w:sz w:val="20"/>
          <w:szCs w:val="20"/>
        </w:rPr>
        <w:t xml:space="preserve">dezvolte politici de fidelizare </w:t>
      </w:r>
      <w:r>
        <w:rPr>
          <w:rFonts w:asciiTheme="minorHAnsi" w:hAnsiTheme="minorHAnsi" w:cstheme="minorHAnsi"/>
          <w:color w:val="000000"/>
          <w:sz w:val="20"/>
          <w:szCs w:val="20"/>
        </w:rPr>
        <w:t>a clienților;</w:t>
      </w:r>
    </w:p>
    <w:p w14:paraId="09C2DF9C" w14:textId="182D231D" w:rsidR="00967275" w:rsidRDefault="00967275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orice alte dispoziții date de superiorul ierarhic în realizarea strategiilor pe termen scurt ale companiei în limitele respectării temeiului legal;</w:t>
      </w:r>
    </w:p>
    <w:p w14:paraId="16A8D11A" w14:textId="5CE3A768" w:rsidR="00967275" w:rsidRDefault="00967275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comunicarea planurilor de marketing la nivelul tuturor departamentelor;</w:t>
      </w:r>
    </w:p>
    <w:p w14:paraId="249A3838" w14:textId="74B54460" w:rsidR="00967275" w:rsidRDefault="00967275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relații profesionale cu toți partenerii externi;</w:t>
      </w:r>
    </w:p>
    <w:p w14:paraId="121036D5" w14:textId="0D85EBAB" w:rsidR="00967275" w:rsidRDefault="00967275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monitorizarea și controlul activităților de marketing;</w:t>
      </w:r>
    </w:p>
    <w:p w14:paraId="3B7763F5" w14:textId="382CD5BC" w:rsidR="00DA2773" w:rsidRDefault="00967275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lunare</w:t>
      </w:r>
      <w:r w:rsidR="00DA2773">
        <w:rPr>
          <w:rFonts w:asciiTheme="minorHAnsi" w:hAnsiTheme="minorHAnsi" w:cstheme="minorHAnsi"/>
          <w:color w:val="000000"/>
          <w:sz w:val="20"/>
          <w:szCs w:val="20"/>
        </w:rPr>
        <w:t>, trimestriale, semestriale sau anuale despre produsele organizației, despre impactul acestora pe piață, însoțite de sugestiile și propunerile de sporire a cotei de piață;</w:t>
      </w:r>
    </w:p>
    <w:p w14:paraId="2B106BA2" w14:textId="376F9303" w:rsidR="00DA2773" w:rsidRDefault="00DA2773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negocieze contractele de lansare a noilor produse;</w:t>
      </w:r>
    </w:p>
    <w:p w14:paraId="4E67BBA5" w14:textId="41FD191E" w:rsidR="00DA2773" w:rsidRDefault="00DA2773" w:rsidP="00C56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proiecteze materiale promoționale;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B5EED2B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A2773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, studii de marketing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773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6CC2081D" w:rsidR="00766077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955BA2C" w14:textId="72CF3DA0" w:rsidR="000D60A7" w:rsidRDefault="00A9364E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pieței și a concurenței;</w:t>
      </w:r>
    </w:p>
    <w:p w14:paraId="137C0908" w14:textId="53BD4A29" w:rsidR="00A9364E" w:rsidRDefault="00A9364E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 categoria B;</w:t>
      </w:r>
    </w:p>
    <w:p w14:paraId="1FD2E1EF" w14:textId="51DD9528" w:rsidR="00DA2773" w:rsidRPr="00A9364E" w:rsidRDefault="00DA277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din domeniul comportamentului consumatorului;</w:t>
      </w:r>
    </w:p>
    <w:p w14:paraId="45E89CD2" w14:textId="144C92D0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8939430" w14:textId="61AE91CB" w:rsidR="00A9364E" w:rsidRP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10A8D559" w14:textId="55585A4C" w:rsid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398CFD16" w14:textId="6655A356" w:rsidR="00DA2773" w:rsidRDefault="00DA2773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Echilibru emoțional;</w:t>
      </w:r>
    </w:p>
    <w:p w14:paraId="7E67FDE5" w14:textId="7A30A1D9" w:rsidR="00DA2773" w:rsidRDefault="00DA2773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Creativitate;</w:t>
      </w:r>
    </w:p>
    <w:p w14:paraId="6664C1A8" w14:textId="7A8BEDAD" w:rsidR="00DA2773" w:rsidRPr="00DA2773" w:rsidRDefault="00DA2773" w:rsidP="00DA27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Ușurința în exprimarea ideilor, deprinderea de a vorbi în public;</w:t>
      </w:r>
    </w:p>
    <w:p w14:paraId="6D2DE3D7" w14:textId="46A8D0A0" w:rsidR="00AF629A" w:rsidRPr="00DA2773" w:rsidRDefault="00A9364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comunicare, orientare către client.</w:t>
      </w:r>
    </w:p>
    <w:tbl>
      <w:tblPr>
        <w:tblW w:w="10081" w:type="dxa"/>
        <w:tblLayout w:type="fixed"/>
        <w:tblLook w:val="0600" w:firstRow="0" w:lastRow="0" w:firstColumn="0" w:lastColumn="0" w:noHBand="1" w:noVBand="1"/>
      </w:tblPr>
      <w:tblGrid>
        <w:gridCol w:w="5338"/>
        <w:gridCol w:w="4743"/>
      </w:tblGrid>
      <w:tr w:rsidR="00AF629A" w:rsidRPr="00AF629A" w14:paraId="78F81895" w14:textId="77777777" w:rsidTr="00DA2773">
        <w:trPr>
          <w:trHeight w:val="24"/>
        </w:trPr>
        <w:tc>
          <w:tcPr>
            <w:tcW w:w="53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7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DA2773">
        <w:trPr>
          <w:trHeight w:val="24"/>
        </w:trPr>
        <w:tc>
          <w:tcPr>
            <w:tcW w:w="53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7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DA2773">
        <w:trPr>
          <w:trHeight w:val="293"/>
        </w:trPr>
        <w:tc>
          <w:tcPr>
            <w:tcW w:w="53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7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81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9B17" w14:textId="77777777" w:rsidR="00381DFD" w:rsidRDefault="00381DFD" w:rsidP="00527620">
      <w:r>
        <w:separator/>
      </w:r>
    </w:p>
  </w:endnote>
  <w:endnote w:type="continuationSeparator" w:id="0">
    <w:p w14:paraId="1D06BD08" w14:textId="77777777" w:rsidR="00381DFD" w:rsidRDefault="00381DF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0FA483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509B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509B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C2AB22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509B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509B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26DE" w14:textId="77777777" w:rsidR="00381DFD" w:rsidRDefault="00381DFD" w:rsidP="00527620">
      <w:r>
        <w:separator/>
      </w:r>
    </w:p>
  </w:footnote>
  <w:footnote w:type="continuationSeparator" w:id="0">
    <w:p w14:paraId="471E4C21" w14:textId="77777777" w:rsidR="00381DFD" w:rsidRDefault="00381DF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735CE9"/>
    <w:multiLevelType w:val="hybridMultilevel"/>
    <w:tmpl w:val="E6C84646"/>
    <w:lvl w:ilvl="0" w:tplc="DD8C073C">
      <w:start w:val="4"/>
      <w:numFmt w:val="bullet"/>
      <w:lvlText w:val="-"/>
      <w:lvlJc w:val="left"/>
      <w:pPr>
        <w:ind w:left="190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05F7E"/>
    <w:multiLevelType w:val="hybridMultilevel"/>
    <w:tmpl w:val="701660FE"/>
    <w:lvl w:ilvl="0" w:tplc="07382A84">
      <w:start w:val="4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 w15:restartNumberingAfterBreak="0">
    <w:nsid w:val="64D63A6E"/>
    <w:multiLevelType w:val="hybridMultilevel"/>
    <w:tmpl w:val="B57613EE"/>
    <w:lvl w:ilvl="0" w:tplc="1C1A5A0A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3637">
    <w:abstractNumId w:val="12"/>
  </w:num>
  <w:num w:numId="2" w16cid:durableId="826097976">
    <w:abstractNumId w:val="11"/>
  </w:num>
  <w:num w:numId="3" w16cid:durableId="520172209">
    <w:abstractNumId w:val="5"/>
  </w:num>
  <w:num w:numId="4" w16cid:durableId="1901789290">
    <w:abstractNumId w:val="18"/>
  </w:num>
  <w:num w:numId="5" w16cid:durableId="120658217">
    <w:abstractNumId w:val="13"/>
  </w:num>
  <w:num w:numId="6" w16cid:durableId="718483145">
    <w:abstractNumId w:val="0"/>
  </w:num>
  <w:num w:numId="7" w16cid:durableId="1435051268">
    <w:abstractNumId w:val="8"/>
  </w:num>
  <w:num w:numId="8" w16cid:durableId="973097374">
    <w:abstractNumId w:val="14"/>
  </w:num>
  <w:num w:numId="9" w16cid:durableId="70126300">
    <w:abstractNumId w:val="15"/>
  </w:num>
  <w:num w:numId="10" w16cid:durableId="1575775749">
    <w:abstractNumId w:val="9"/>
  </w:num>
  <w:num w:numId="11" w16cid:durableId="1412657421">
    <w:abstractNumId w:val="6"/>
  </w:num>
  <w:num w:numId="12" w16cid:durableId="1680765966">
    <w:abstractNumId w:val="10"/>
  </w:num>
  <w:num w:numId="13" w16cid:durableId="1398632240">
    <w:abstractNumId w:val="3"/>
  </w:num>
  <w:num w:numId="14" w16cid:durableId="795950069">
    <w:abstractNumId w:val="7"/>
  </w:num>
  <w:num w:numId="15" w16cid:durableId="1924408271">
    <w:abstractNumId w:val="2"/>
  </w:num>
  <w:num w:numId="16" w16cid:durableId="443117750">
    <w:abstractNumId w:val="1"/>
  </w:num>
  <w:num w:numId="17" w16cid:durableId="884491208">
    <w:abstractNumId w:val="19"/>
  </w:num>
  <w:num w:numId="18" w16cid:durableId="492307056">
    <w:abstractNumId w:val="17"/>
  </w:num>
  <w:num w:numId="19" w16cid:durableId="1419324183">
    <w:abstractNumId w:val="16"/>
  </w:num>
  <w:num w:numId="20" w16cid:durableId="1292976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924B2"/>
    <w:rsid w:val="001D0618"/>
    <w:rsid w:val="00223883"/>
    <w:rsid w:val="00235D23"/>
    <w:rsid w:val="00254F85"/>
    <w:rsid w:val="0027475F"/>
    <w:rsid w:val="00346334"/>
    <w:rsid w:val="0035413B"/>
    <w:rsid w:val="00372ABE"/>
    <w:rsid w:val="00381DFD"/>
    <w:rsid w:val="00397CA0"/>
    <w:rsid w:val="003A73A1"/>
    <w:rsid w:val="003D41CC"/>
    <w:rsid w:val="004003C5"/>
    <w:rsid w:val="00405337"/>
    <w:rsid w:val="00450166"/>
    <w:rsid w:val="0045040E"/>
    <w:rsid w:val="004C1A53"/>
    <w:rsid w:val="004D56DB"/>
    <w:rsid w:val="004E1716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09B0"/>
    <w:rsid w:val="00675CB8"/>
    <w:rsid w:val="006A4C88"/>
    <w:rsid w:val="006A7D3D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64478"/>
    <w:rsid w:val="008747F6"/>
    <w:rsid w:val="0088607B"/>
    <w:rsid w:val="008C36A9"/>
    <w:rsid w:val="008E34AE"/>
    <w:rsid w:val="00967275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5626F"/>
    <w:rsid w:val="00CF0808"/>
    <w:rsid w:val="00CF5454"/>
    <w:rsid w:val="00D12384"/>
    <w:rsid w:val="00D37108"/>
    <w:rsid w:val="00D5616A"/>
    <w:rsid w:val="00D85077"/>
    <w:rsid w:val="00D86AF8"/>
    <w:rsid w:val="00DA2773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51B2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2023-05-19T05:21:00Z</dcterms:created>
  <dcterms:modified xsi:type="dcterms:W3CDTF">2024-03-24T12:50:00Z</dcterms:modified>
</cp:coreProperties>
</file>