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4D10DA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9A4F01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C0B6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Manager al sistemelor de management al calității</w:t>
      </w:r>
    </w:p>
    <w:p w14:paraId="3D4CB64A" w14:textId="4CDD941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A4B75" w:rsidRPr="00BA4B7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66283F1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C0B6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242114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E9D9D01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1CA7D81B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015E5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EE44ECD" w14:textId="2659B439" w:rsidR="00E251EB" w:rsidRPr="001924B2" w:rsidRDefault="00E251EB" w:rsidP="00E251EB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- are în subordine </w:t>
      </w:r>
      <w:r w:rsidR="00D82E89">
        <w:rPr>
          <w:rFonts w:asciiTheme="minorHAnsi" w:hAnsiTheme="minorHAnsi" w:cstheme="minorHAnsi"/>
          <w:color w:val="000000" w:themeColor="text1"/>
          <w:sz w:val="20"/>
          <w:szCs w:val="20"/>
        </w:rPr>
        <w:t>auditorii calitate.</w:t>
      </w:r>
    </w:p>
    <w:p w14:paraId="03C1F995" w14:textId="754740E1" w:rsidR="00D37108" w:rsidRDefault="00807062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departamentele;</w:t>
      </w:r>
    </w:p>
    <w:p w14:paraId="5A63A973" w14:textId="118AB62C" w:rsidR="00D82E89" w:rsidRDefault="00D82E89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reprezintă firma în relație cu firmele acreditate, auditorii externi și în relația cu clienții.</w:t>
      </w:r>
    </w:p>
    <w:p w14:paraId="2BD2F4C5" w14:textId="772114E2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340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implementarea și menținerea unui sistem eficient de gestionare a calității </w:t>
      </w:r>
      <w:r w:rsidR="00322EE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în cadrul organizației.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5A3725F" w14:textId="6A676872" w:rsidR="007A52ED" w:rsidRDefault="006E0226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22EE3">
        <w:rPr>
          <w:rFonts w:asciiTheme="minorHAnsi" w:hAnsiTheme="minorHAnsi" w:cstheme="minorHAnsi"/>
          <w:color w:val="000000"/>
          <w:sz w:val="20"/>
          <w:szCs w:val="20"/>
        </w:rPr>
        <w:t>elaboreze și să actualizeze procedurile și politicile sistemului de management al calității conform standardelor relevante (ISO 9001);</w:t>
      </w:r>
    </w:p>
    <w:p w14:paraId="1E14C557" w14:textId="6642D26A" w:rsidR="00322EE3" w:rsidRDefault="00322EE3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toate departamentele și angajații respectă cerințele sistemului de management al calității</w:t>
      </w:r>
      <w:r w:rsidR="007A52ED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1C1ED7A0" w14:textId="094BEF78" w:rsidR="007A52ED" w:rsidRDefault="007A52ED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efectueze audituri interne pentru a evalua conformitatea standardelor sistemelor de management al calității;</w:t>
      </w:r>
    </w:p>
    <w:p w14:paraId="2C8F1CAD" w14:textId="301E3FC4" w:rsidR="007A52ED" w:rsidRDefault="007A52ED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și să gestioneze audituri externe efectuate de organisme de certificare;</w:t>
      </w:r>
    </w:p>
    <w:p w14:paraId="412E812C" w14:textId="0CDBF35A" w:rsidR="007A52ED" w:rsidRDefault="007A52ED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formarea periodică </w:t>
      </w:r>
      <w:r w:rsidR="0017476C">
        <w:rPr>
          <w:rFonts w:asciiTheme="minorHAnsi" w:hAnsiTheme="minorHAnsi" w:cstheme="minorHAnsi"/>
          <w:color w:val="000000"/>
          <w:sz w:val="20"/>
          <w:szCs w:val="20"/>
        </w:rPr>
        <w:t>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personalul privind cerințele sistemului de management al calității și să promoveze conștientizarea în cadrul organizației;</w:t>
      </w:r>
    </w:p>
    <w:p w14:paraId="13810052" w14:textId="6BF3DC1D" w:rsidR="007A52ED" w:rsidRDefault="007A52ED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actualizare și gestionarea documentelor sistemului de management al calității;</w:t>
      </w:r>
    </w:p>
    <w:p w14:paraId="05503B9A" w14:textId="5B36FEC4" w:rsidR="007A52ED" w:rsidRDefault="007A52ED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înregistrările relevante pentru a demonstra conformitatea cu standardele;</w:t>
      </w:r>
    </w:p>
    <w:p w14:paraId="768158C2" w14:textId="738DE989" w:rsidR="007A52ED" w:rsidRDefault="007A52ED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efectueze analize periodice ale performanței sistemului de management </w:t>
      </w:r>
      <w:r w:rsidR="00E81DBE">
        <w:rPr>
          <w:rFonts w:asciiTheme="minorHAnsi" w:hAnsiTheme="minorHAnsi" w:cstheme="minorHAnsi"/>
          <w:color w:val="000000"/>
          <w:sz w:val="20"/>
          <w:szCs w:val="20"/>
        </w:rPr>
        <w:t>al calității și să raporteze rezultatele către conducerea superioară;</w:t>
      </w:r>
    </w:p>
    <w:p w14:paraId="327CA9E1" w14:textId="47E6721A" w:rsidR="00E81DBE" w:rsidRDefault="00E81DBE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oportunitățile de îmbunătățire și să elaboreze planuri corespunzătoare;</w:t>
      </w:r>
    </w:p>
    <w:p w14:paraId="264533F1" w14:textId="47F71FA9" w:rsidR="00E81DBE" w:rsidRDefault="00E81DBE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acțiuni corective și preventive pentru a asigura o creștere continuă a performanței organizației;</w:t>
      </w:r>
    </w:p>
    <w:p w14:paraId="3461B86E" w14:textId="5B6AB582" w:rsidR="00E81DBE" w:rsidRDefault="00E81DBE" w:rsidP="00322EE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activitatea compartimentului și a personalului din departament;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0150FEC3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A2F4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5D39CBCF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084D114F" w:rsidR="0013075D" w:rsidRDefault="00D82E89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Certificare în domeniu (Auditor ISO 9001)</w:t>
      </w:r>
      <w:r w:rsidR="004B3FD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54725" w14:textId="1B52B127" w:rsidR="00E81DBE" w:rsidRPr="00D82E89" w:rsidRDefault="00E81DBE" w:rsidP="00D82E8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 detaliată a standardelor sistemului de managemen</w:t>
      </w:r>
      <w:r w:rsidR="0017476C">
        <w:rPr>
          <w:rFonts w:asciiTheme="minorHAnsi" w:hAnsiTheme="minorHAnsi" w:cstheme="minorHAnsi"/>
          <w:color w:val="000000" w:themeColor="text1"/>
          <w:sz w:val="20"/>
          <w:szCs w:val="20"/>
        </w:rPr>
        <w:t>t al calității, precum ISO 9001.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3948B43" w14:textId="1745572D" w:rsidR="00751481" w:rsidRDefault="00A0418B" w:rsidP="003C135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</w:t>
      </w:r>
      <w:r w:rsidR="003C1356">
        <w:rPr>
          <w:rFonts w:asciiTheme="minorHAnsi" w:hAnsiTheme="minorHAnsi" w:cstheme="minorHAnsi"/>
          <w:color w:val="000000" w:themeColor="text1"/>
          <w:sz w:val="20"/>
          <w:szCs w:val="20"/>
        </w:rPr>
        <w:t>comunicare</w:t>
      </w:r>
      <w:r w:rsidR="00D82E8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gestionare a relațiilor interpersonale</w:t>
      </w:r>
      <w:r w:rsidR="003C135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21CCF5F" w14:textId="335740E7" w:rsidR="003C1356" w:rsidRDefault="003C1356" w:rsidP="003C135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ghida echipa;</w:t>
      </w:r>
    </w:p>
    <w:p w14:paraId="6D2DE3D7" w14:textId="75BFF45A" w:rsidR="00AF629A" w:rsidRDefault="004B3F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4CFF35CE" w14:textId="186FF08C" w:rsidR="004B3FD2" w:rsidRDefault="004B3F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Corectitudine;</w:t>
      </w:r>
    </w:p>
    <w:p w14:paraId="31B3FD92" w14:textId="48748C91" w:rsidR="00D82E89" w:rsidRDefault="00D82E89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învăța;</w:t>
      </w:r>
    </w:p>
    <w:p w14:paraId="61139CD5" w14:textId="7C04C3EE" w:rsidR="00D82E89" w:rsidRDefault="00D82E89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Asumarea responsabilităților;</w:t>
      </w:r>
    </w:p>
    <w:p w14:paraId="3A4173D0" w14:textId="5DDD8BB4" w:rsidR="00D82E89" w:rsidRDefault="00D82E89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decizii;</w:t>
      </w:r>
    </w:p>
    <w:p w14:paraId="600E1CB3" w14:textId="196BE575" w:rsidR="004B3FD2" w:rsidRPr="00E12870" w:rsidRDefault="004B3F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ordonat și disciplinat.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947AA58" w:rsidR="00AF629A" w:rsidRPr="00AF629A" w:rsidRDefault="001A2F4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45A6C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3D4F0" w14:textId="77777777" w:rsidR="000152CA" w:rsidRDefault="000152CA" w:rsidP="00527620">
      <w:r>
        <w:separator/>
      </w:r>
    </w:p>
  </w:endnote>
  <w:endnote w:type="continuationSeparator" w:id="0">
    <w:p w14:paraId="09151E30" w14:textId="77777777" w:rsidR="000152CA" w:rsidRDefault="000152C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8747D6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A2F4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A2F4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4445A1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152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152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7D873" w14:textId="77777777" w:rsidR="000152CA" w:rsidRDefault="000152CA" w:rsidP="00527620">
      <w:r>
        <w:separator/>
      </w:r>
    </w:p>
  </w:footnote>
  <w:footnote w:type="continuationSeparator" w:id="0">
    <w:p w14:paraId="2AB85EED" w14:textId="77777777" w:rsidR="000152CA" w:rsidRDefault="000152C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0E0B25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A2F4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152CA"/>
    <w:rsid w:val="000252AB"/>
    <w:rsid w:val="00042A1B"/>
    <w:rsid w:val="0005518E"/>
    <w:rsid w:val="00062D99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7476C"/>
    <w:rsid w:val="001924B2"/>
    <w:rsid w:val="001A1411"/>
    <w:rsid w:val="001A2F41"/>
    <w:rsid w:val="001A2FEB"/>
    <w:rsid w:val="001B4996"/>
    <w:rsid w:val="001D0618"/>
    <w:rsid w:val="002015E5"/>
    <w:rsid w:val="00223883"/>
    <w:rsid w:val="00254F85"/>
    <w:rsid w:val="002712A1"/>
    <w:rsid w:val="0027475F"/>
    <w:rsid w:val="0028323F"/>
    <w:rsid w:val="002C0B63"/>
    <w:rsid w:val="002D61EA"/>
    <w:rsid w:val="00322EE3"/>
    <w:rsid w:val="00331D33"/>
    <w:rsid w:val="0035413B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B3FD2"/>
    <w:rsid w:val="004C1A53"/>
    <w:rsid w:val="004D10DA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481"/>
    <w:rsid w:val="00766077"/>
    <w:rsid w:val="00790944"/>
    <w:rsid w:val="007A52ED"/>
    <w:rsid w:val="007F2FCF"/>
    <w:rsid w:val="007F3BDC"/>
    <w:rsid w:val="00807062"/>
    <w:rsid w:val="00824917"/>
    <w:rsid w:val="00844EC3"/>
    <w:rsid w:val="00845A6C"/>
    <w:rsid w:val="00864478"/>
    <w:rsid w:val="008747F6"/>
    <w:rsid w:val="0088607B"/>
    <w:rsid w:val="008C36A9"/>
    <w:rsid w:val="008D4F2E"/>
    <w:rsid w:val="008E34AE"/>
    <w:rsid w:val="00917EDA"/>
    <w:rsid w:val="00944FD7"/>
    <w:rsid w:val="00967218"/>
    <w:rsid w:val="009733EE"/>
    <w:rsid w:val="00977582"/>
    <w:rsid w:val="00981A8A"/>
    <w:rsid w:val="00990B0F"/>
    <w:rsid w:val="00992615"/>
    <w:rsid w:val="00994F33"/>
    <w:rsid w:val="009A595A"/>
    <w:rsid w:val="009E12C3"/>
    <w:rsid w:val="009F7911"/>
    <w:rsid w:val="00A0418B"/>
    <w:rsid w:val="00A07622"/>
    <w:rsid w:val="00A135BD"/>
    <w:rsid w:val="00A16AFD"/>
    <w:rsid w:val="00A74A02"/>
    <w:rsid w:val="00A9364E"/>
    <w:rsid w:val="00AA2415"/>
    <w:rsid w:val="00AC10A7"/>
    <w:rsid w:val="00AF629A"/>
    <w:rsid w:val="00B71242"/>
    <w:rsid w:val="00B7314A"/>
    <w:rsid w:val="00B736AC"/>
    <w:rsid w:val="00B832B5"/>
    <w:rsid w:val="00B9513E"/>
    <w:rsid w:val="00BA4B75"/>
    <w:rsid w:val="00BC72BD"/>
    <w:rsid w:val="00BD1B41"/>
    <w:rsid w:val="00BE7479"/>
    <w:rsid w:val="00C332C1"/>
    <w:rsid w:val="00C41671"/>
    <w:rsid w:val="00C5320F"/>
    <w:rsid w:val="00C96FAD"/>
    <w:rsid w:val="00CF0808"/>
    <w:rsid w:val="00CF5454"/>
    <w:rsid w:val="00D12384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53E25"/>
    <w:rsid w:val="00E70984"/>
    <w:rsid w:val="00E71460"/>
    <w:rsid w:val="00E81DBE"/>
    <w:rsid w:val="00E871A8"/>
    <w:rsid w:val="00E93866"/>
    <w:rsid w:val="00EA2C33"/>
    <w:rsid w:val="00EC1FB5"/>
    <w:rsid w:val="00ED5DEA"/>
    <w:rsid w:val="00ED7FEC"/>
    <w:rsid w:val="00EE62BE"/>
    <w:rsid w:val="00EF5F50"/>
    <w:rsid w:val="00EF6366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2025-09-12T05:54:00Z</dcterms:created>
  <dcterms:modified xsi:type="dcterms:W3CDTF">2025-09-12T05:54:00Z</dcterms:modified>
</cp:coreProperties>
</file>