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1F2E87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 Manager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F66060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112029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5979D36A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B27A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15A1453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B2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0A0C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762C6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0A0C0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F574BAC" w14:textId="76B47CB9" w:rsidR="004B27A8" w:rsidRPr="004B27A8" w:rsidRDefault="004B27A8" w:rsidP="004B27A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B27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</w:t>
      </w:r>
      <w:r w:rsidR="002F67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- are în subordine membrii echipei pe care o conduce.</w:t>
      </w:r>
    </w:p>
    <w:p w14:paraId="6B86DE80" w14:textId="06575201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153D5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departamentele;</w:t>
      </w:r>
    </w:p>
    <w:p w14:paraId="5EF1AE7A" w14:textId="7CAE3F7A" w:rsidR="004B27A8" w:rsidRDefault="004B27A8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instituțiile și persoanele cu care intră în contact în interes de serviciu.</w:t>
      </w:r>
    </w:p>
    <w:p w14:paraId="1A670D1A" w14:textId="4BC51ACE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B27A8">
        <w:rPr>
          <w:rFonts w:asciiTheme="minorHAnsi" w:hAnsiTheme="minorHAnsi" w:cstheme="minorHAnsi"/>
          <w:color w:val="000000" w:themeColor="text1"/>
          <w:sz w:val="20"/>
          <w:szCs w:val="20"/>
        </w:rPr>
        <w:t>asigura conducerea eficientă și strategică a unei echipe, departament sau a unei organizații, în scopul atingerii obiectivelor stabilite și îndeplinirii viziunii și misiunii acesteia.</w:t>
      </w:r>
      <w:r w:rsidR="00BD69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CAAED8A" w14:textId="1123F604" w:rsidR="00EE4224" w:rsidRDefault="006E0226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B27A8">
        <w:rPr>
          <w:rFonts w:asciiTheme="minorHAnsi" w:hAnsiTheme="minorHAnsi" w:cstheme="minorHAnsi"/>
          <w:color w:val="000000"/>
          <w:sz w:val="20"/>
          <w:szCs w:val="20"/>
        </w:rPr>
        <w:t>planifice strategic și să dezvolte obiective pentru departamentul sau echipa sa, în concordanță cu viziunea și obiectivele organizației;</w:t>
      </w:r>
    </w:p>
    <w:p w14:paraId="2BA1BBCA" w14:textId="404DF52D" w:rsidR="004B27A8" w:rsidRDefault="004B27A8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activitățile zilnice, să se asigure că resursele sunt alocate eficient și că sarcinile sunt îndeplinite în timp util;</w:t>
      </w:r>
    </w:p>
    <w:p w14:paraId="09C3A3AE" w14:textId="1540AAFA" w:rsidR="004B27A8" w:rsidRDefault="004B27A8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îndrume echipa, să ofere sprijin și feedback pentru îmbunătățirea performanței individuale și a echipei;</w:t>
      </w:r>
    </w:p>
    <w:p w14:paraId="6CEBFDD4" w14:textId="5B4FC990" w:rsidR="004B27A8" w:rsidRDefault="004B27A8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808F4">
        <w:rPr>
          <w:rFonts w:asciiTheme="minorHAnsi" w:hAnsiTheme="minorHAnsi" w:cstheme="minorHAnsi"/>
          <w:color w:val="000000"/>
          <w:sz w:val="20"/>
          <w:szCs w:val="20"/>
        </w:rPr>
        <w:t>să dezvolte și să implementeze politicile și procedurile pentru a optimiza procesele operaționale și fluxul de lucru;</w:t>
      </w:r>
    </w:p>
    <w:p w14:paraId="1EF4727B" w14:textId="08365E7D" w:rsidR="00C808F4" w:rsidRDefault="00C808F4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</w:t>
      </w:r>
      <w:r w:rsidR="008676ED">
        <w:rPr>
          <w:rFonts w:asciiTheme="minorHAnsi" w:hAnsiTheme="minorHAnsi" w:cstheme="minorHAnsi"/>
          <w:color w:val="000000"/>
          <w:sz w:val="20"/>
          <w:szCs w:val="20"/>
        </w:rPr>
        <w:t>relațiile cu clienții, partenerii și alte părți interesate, să se asigure că nevoile acestora sunt înțelese și îndeplinite în mod corespunzător;</w:t>
      </w:r>
    </w:p>
    <w:p w14:paraId="28D396E9" w14:textId="34F14DE9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performanța departamentului sau a echipei și să raporteze progresul către conducerea superioară, identificând  oportunități de îmbunătățire;</w:t>
      </w:r>
    </w:p>
    <w:p w14:paraId="2846C5F4" w14:textId="7F95CCEA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bugetul și resursele financiare alocate, să se asigure că cheltuielile sunt în concordanță cu obiectivele și prioritățile organizației;</w:t>
      </w:r>
    </w:p>
    <w:p w14:paraId="30E31D67" w14:textId="15C6B9E3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reprezinte organizația în fața clienților, partenerilor, mediului de afaceri și comunității în general;</w:t>
      </w:r>
    </w:p>
    <w:p w14:paraId="03D5F02B" w14:textId="76C64A95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și să promoveze imaginea și valorile organizației în toate interacțiunile externe;</w:t>
      </w:r>
    </w:p>
    <w:p w14:paraId="48A91C69" w14:textId="4295B07D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planul de afaceri anual și să monitorizeze încadrarea în parametrii acestuia;</w:t>
      </w:r>
    </w:p>
    <w:p w14:paraId="65A2C3AB" w14:textId="0DE86C0A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delege sarcinile și atribuțiile către subordonați și să se asigure că acestea sunt distribuite echitabil în funcție de abilitățile și competențele fiecărui membru al echipei;</w:t>
      </w:r>
    </w:p>
    <w:p w14:paraId="28856DC3" w14:textId="3015CEFE" w:rsidR="008676ED" w:rsidRDefault="008676ED" w:rsidP="004B27A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și să aplaneze potențialele conflicte și să găsească modalități de îmbunătățire a </w:t>
      </w:r>
      <w:r w:rsidR="005C1C87">
        <w:rPr>
          <w:rFonts w:asciiTheme="minorHAnsi" w:hAnsiTheme="minorHAnsi" w:cstheme="minorHAnsi"/>
          <w:color w:val="000000"/>
          <w:sz w:val="20"/>
          <w:szCs w:val="20"/>
        </w:rPr>
        <w:t>coeziunii;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39422EF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50D3286" w14:textId="77777777" w:rsidR="005C1C87" w:rsidRDefault="005C1C87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04233C8B" w14:textId="6B8E6E60" w:rsidR="0018407C" w:rsidRDefault="00CF5454" w:rsidP="002F672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2F67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319C5483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9890869" w14:textId="552C2119" w:rsidR="005C1C87" w:rsidRPr="005C1C87" w:rsidRDefault="005C1C87" w:rsidP="005C1C8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engleză nivel avansat;</w:t>
      </w:r>
    </w:p>
    <w:p w14:paraId="5562E13B" w14:textId="083D0B30" w:rsidR="005C1C87" w:rsidRPr="0013075D" w:rsidRDefault="005C1C87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PC: Word, Excel.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7F534D86" w14:textId="74910C47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409AB27C" w14:textId="6D8896AD" w:rsidR="0032721A" w:rsidRDefault="005C1C8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influența și de a motiva o echipă;</w:t>
      </w:r>
    </w:p>
    <w:p w14:paraId="2C095F4A" w14:textId="2BF9F222" w:rsidR="005C1C87" w:rsidRDefault="005C1C87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negociere pentru a stabili și menține relații eficiente;</w:t>
      </w:r>
    </w:p>
    <w:p w14:paraId="028DFAE6" w14:textId="2A682287" w:rsidR="00431997" w:rsidRPr="002F672D" w:rsidRDefault="005C1C87" w:rsidP="002F672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D9B34BA" w:rsidR="00AF629A" w:rsidRPr="00AF629A" w:rsidRDefault="004A336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51A5D" w14:textId="77777777" w:rsidR="00312261" w:rsidRDefault="00312261" w:rsidP="00527620">
      <w:r>
        <w:separator/>
      </w:r>
    </w:p>
  </w:endnote>
  <w:endnote w:type="continuationSeparator" w:id="0">
    <w:p w14:paraId="719EF022" w14:textId="77777777" w:rsidR="00312261" w:rsidRDefault="0031226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B067CC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A33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A33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68D31A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226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1226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E6B7" w14:textId="77777777" w:rsidR="00312261" w:rsidRDefault="00312261" w:rsidP="00527620">
      <w:r>
        <w:separator/>
      </w:r>
    </w:p>
  </w:footnote>
  <w:footnote w:type="continuationSeparator" w:id="0">
    <w:p w14:paraId="1BC09577" w14:textId="77777777" w:rsidR="00312261" w:rsidRDefault="0031226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391820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A336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2F672D"/>
    <w:rsid w:val="00305790"/>
    <w:rsid w:val="00312261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3F6D0A"/>
    <w:rsid w:val="004003C5"/>
    <w:rsid w:val="00405337"/>
    <w:rsid w:val="00431997"/>
    <w:rsid w:val="00450166"/>
    <w:rsid w:val="0045040E"/>
    <w:rsid w:val="004A3362"/>
    <w:rsid w:val="004A79B0"/>
    <w:rsid w:val="004B27A8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4F2E"/>
    <w:rsid w:val="008E34AE"/>
    <w:rsid w:val="008E4DBA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74A02"/>
    <w:rsid w:val="00A9364E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C1FB5"/>
    <w:rsid w:val="00ED5DEA"/>
    <w:rsid w:val="00ED7FEC"/>
    <w:rsid w:val="00EE4224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2025-09-12T05:52:00Z</dcterms:created>
  <dcterms:modified xsi:type="dcterms:W3CDTF">2025-09-12T05:52:00Z</dcterms:modified>
</cp:coreProperties>
</file>