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68C929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B6FC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Maistru în industrializarea lemnului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48629A8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42610" w:rsidRPr="00F4261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189BDB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7642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314303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12AD31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07F7E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6152BDD7" w:rsidR="00D37108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E49BB18" w14:textId="4CA27C35" w:rsidR="005F7286" w:rsidRPr="002E438C" w:rsidRDefault="005F7286" w:rsidP="005F7286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73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- are în subordine tehnicienii.</w:t>
      </w:r>
    </w:p>
    <w:p w14:paraId="544C9E70" w14:textId="0933017E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0B17AE9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>executa sarcini de supraveghere a procesului de prelucrare a lemnului de întreținere și reparare a mașinilor și instalațiilor specifice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BF921E" w14:textId="4B5553FA" w:rsidR="005F7286" w:rsidRDefault="006E0226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76421">
        <w:rPr>
          <w:rFonts w:asciiTheme="minorHAnsi" w:hAnsiTheme="minorHAnsi" w:cstheme="minorHAnsi"/>
          <w:color w:val="000000"/>
          <w:sz w:val="20"/>
          <w:szCs w:val="20"/>
        </w:rPr>
        <w:t xml:space="preserve">efectueze </w:t>
      </w:r>
      <w:r w:rsidR="005F7286">
        <w:rPr>
          <w:rFonts w:asciiTheme="minorHAnsi" w:hAnsiTheme="minorHAnsi" w:cstheme="minorHAnsi"/>
          <w:color w:val="000000"/>
          <w:sz w:val="20"/>
          <w:szCs w:val="20"/>
        </w:rPr>
        <w:t>controlul asupra îndeplinirii sarcinilor de către subordonați;</w:t>
      </w:r>
    </w:p>
    <w:p w14:paraId="44579512" w14:textId="77777777" w:rsidR="007F735A" w:rsidRDefault="005F7286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7F735A">
        <w:rPr>
          <w:rFonts w:asciiTheme="minorHAnsi" w:hAnsiTheme="minorHAnsi" w:cstheme="minorHAnsi"/>
          <w:color w:val="000000"/>
          <w:sz w:val="20"/>
          <w:szCs w:val="20"/>
        </w:rPr>
        <w:t>organizeze posturile de muncă în funcție de cerințele de producție;</w:t>
      </w:r>
    </w:p>
    <w:p w14:paraId="238377D0" w14:textId="5DBABF7A" w:rsidR="005F7286" w:rsidRDefault="007F735A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atingerea indicatorilor de performanță, atât calitativ cât și cantitativ</w:t>
      </w:r>
      <w:r w:rsidR="005F7286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05084A2" w14:textId="3B333177" w:rsidR="007F735A" w:rsidRDefault="007F735A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sarcinile de producție în conformitate cu cerințele și criteriile stabilite de către administrator;</w:t>
      </w:r>
    </w:p>
    <w:p w14:paraId="3A774E8F" w14:textId="5B55298A" w:rsidR="007F735A" w:rsidRDefault="007F735A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caute și să ofere suport la identificarea cauzelor și soluțiilor la problemele identificate;</w:t>
      </w:r>
    </w:p>
    <w:p w14:paraId="00D75FC9" w14:textId="4EBF93E3" w:rsidR="005F7286" w:rsidRDefault="005F7286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35A">
        <w:rPr>
          <w:rFonts w:asciiTheme="minorHAnsi" w:hAnsiTheme="minorHAnsi" w:cstheme="minorHAnsi"/>
          <w:color w:val="000000"/>
          <w:sz w:val="20"/>
          <w:szCs w:val="20"/>
        </w:rPr>
        <w:t>să interpreteze desenul tehnic și să identifice corect elementele și și componentele produsului din desenul tehnic;</w:t>
      </w:r>
    </w:p>
    <w:p w14:paraId="26995005" w14:textId="3F4B03E4" w:rsidR="007F735A" w:rsidRDefault="007F735A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etapele și modul de abordare, în funcție de sarcinile pe care le are de îndeplinit;</w:t>
      </w:r>
    </w:p>
    <w:p w14:paraId="3BE12AF4" w14:textId="7A4F2B35" w:rsidR="007F735A" w:rsidRDefault="007F735A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intervină în cazul opririlor de producție și să acorde suport pentru remedierea deficiențelor;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5F720F68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591C03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7A41C1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superioare (profil tehnic)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CCA9FCA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460E49F" w14:textId="2A14DDF0" w:rsidR="007F735A" w:rsidRDefault="007F735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PC;</w:t>
      </w:r>
    </w:p>
    <w:p w14:paraId="7D930C76" w14:textId="3C9B6BBE" w:rsidR="007F735A" w:rsidRDefault="007F735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aparatelor și instrumentelor de măsură și control.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3181201B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41B97B9C" w14:textId="7390C34A" w:rsidR="007F735A" w:rsidRDefault="007F735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 manuală;</w:t>
      </w:r>
    </w:p>
    <w:p w14:paraId="13A0E21A" w14:textId="7F8B8293" w:rsidR="007F735A" w:rsidRDefault="007F735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Acuitate vizuală.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3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9D38" w14:textId="77777777" w:rsidR="003369B7" w:rsidRDefault="003369B7" w:rsidP="00527620">
      <w:r>
        <w:separator/>
      </w:r>
    </w:p>
  </w:endnote>
  <w:endnote w:type="continuationSeparator" w:id="0">
    <w:p w14:paraId="5406E6EA" w14:textId="77777777" w:rsidR="003369B7" w:rsidRDefault="003369B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65C86A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1C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1C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F0918E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1C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1C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BF93" w14:textId="77777777" w:rsidR="003369B7" w:rsidRDefault="003369B7" w:rsidP="00527620">
      <w:r>
        <w:separator/>
      </w:r>
    </w:p>
  </w:footnote>
  <w:footnote w:type="continuationSeparator" w:id="0">
    <w:p w14:paraId="1C3B53E0" w14:textId="77777777" w:rsidR="003369B7" w:rsidRDefault="003369B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932444">
    <w:abstractNumId w:val="13"/>
  </w:num>
  <w:num w:numId="2" w16cid:durableId="314725601">
    <w:abstractNumId w:val="11"/>
  </w:num>
  <w:num w:numId="3" w16cid:durableId="220555865">
    <w:abstractNumId w:val="4"/>
  </w:num>
  <w:num w:numId="4" w16cid:durableId="2101026229">
    <w:abstractNumId w:val="18"/>
  </w:num>
  <w:num w:numId="5" w16cid:durableId="683478616">
    <w:abstractNumId w:val="14"/>
  </w:num>
  <w:num w:numId="6" w16cid:durableId="760105215">
    <w:abstractNumId w:val="0"/>
  </w:num>
  <w:num w:numId="7" w16cid:durableId="164444975">
    <w:abstractNumId w:val="7"/>
  </w:num>
  <w:num w:numId="8" w16cid:durableId="124548160">
    <w:abstractNumId w:val="15"/>
  </w:num>
  <w:num w:numId="9" w16cid:durableId="416101047">
    <w:abstractNumId w:val="16"/>
  </w:num>
  <w:num w:numId="10" w16cid:durableId="1695644238">
    <w:abstractNumId w:val="8"/>
  </w:num>
  <w:num w:numId="11" w16cid:durableId="1585190504">
    <w:abstractNumId w:val="5"/>
  </w:num>
  <w:num w:numId="12" w16cid:durableId="1682123605">
    <w:abstractNumId w:val="9"/>
  </w:num>
  <w:num w:numId="13" w16cid:durableId="121071846">
    <w:abstractNumId w:val="3"/>
  </w:num>
  <w:num w:numId="14" w16cid:durableId="1325084596">
    <w:abstractNumId w:val="6"/>
  </w:num>
  <w:num w:numId="15" w16cid:durableId="70352197">
    <w:abstractNumId w:val="2"/>
  </w:num>
  <w:num w:numId="16" w16cid:durableId="28840144">
    <w:abstractNumId w:val="1"/>
  </w:num>
  <w:num w:numId="17" w16cid:durableId="1136529276">
    <w:abstractNumId w:val="19"/>
  </w:num>
  <w:num w:numId="18" w16cid:durableId="1456605846">
    <w:abstractNumId w:val="10"/>
  </w:num>
  <w:num w:numId="19" w16cid:durableId="751126397">
    <w:abstractNumId w:val="12"/>
  </w:num>
  <w:num w:numId="20" w16cid:durableId="1533224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C71A4"/>
    <w:rsid w:val="00107BC5"/>
    <w:rsid w:val="00122B2A"/>
    <w:rsid w:val="00126EA9"/>
    <w:rsid w:val="001924B2"/>
    <w:rsid w:val="001D0618"/>
    <w:rsid w:val="00223883"/>
    <w:rsid w:val="002C1D8D"/>
    <w:rsid w:val="002E438C"/>
    <w:rsid w:val="003369B7"/>
    <w:rsid w:val="003408C7"/>
    <w:rsid w:val="0035413B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1C03"/>
    <w:rsid w:val="00595C9E"/>
    <w:rsid w:val="005A13C4"/>
    <w:rsid w:val="005B2B54"/>
    <w:rsid w:val="005B2FFC"/>
    <w:rsid w:val="005D0C84"/>
    <w:rsid w:val="005F7286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1547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B7B56"/>
    <w:rsid w:val="00BD1B41"/>
    <w:rsid w:val="00BE7479"/>
    <w:rsid w:val="00C332C1"/>
    <w:rsid w:val="00C5320F"/>
    <w:rsid w:val="00C940C8"/>
    <w:rsid w:val="00CB6FCF"/>
    <w:rsid w:val="00CD3658"/>
    <w:rsid w:val="00CF0808"/>
    <w:rsid w:val="00CF5454"/>
    <w:rsid w:val="00CF5C0E"/>
    <w:rsid w:val="00CF7D58"/>
    <w:rsid w:val="00D12384"/>
    <w:rsid w:val="00D37108"/>
    <w:rsid w:val="00D85077"/>
    <w:rsid w:val="00D86AF8"/>
    <w:rsid w:val="00DA5AF6"/>
    <w:rsid w:val="00DD1559"/>
    <w:rsid w:val="00DD182C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2610"/>
    <w:rsid w:val="00F46168"/>
    <w:rsid w:val="00F6317B"/>
    <w:rsid w:val="00F66197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2023-06-08T08:25:00Z</dcterms:created>
  <dcterms:modified xsi:type="dcterms:W3CDTF">2024-03-24T12:48:00Z</dcterms:modified>
</cp:coreProperties>
</file>