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66764E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15E0665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23917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Lăcătuș mecanic</w:t>
      </w:r>
    </w:p>
    <w:p w14:paraId="3D4CB64A" w14:textId="578426DD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9B62BD" w:rsidRPr="009B62B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7E8D802F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6239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721410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42D2CB73" w:rsidR="00F6317B" w:rsidRPr="001924B2" w:rsidRDefault="001F6EC5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4061027" w:rsidR="00D37108" w:rsidRPr="001924B2" w:rsidRDefault="00B375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03C1F995" w14:textId="773E0A9F" w:rsidR="00D37108" w:rsidRPr="002E438C" w:rsidRDefault="00B7314A" w:rsidP="002E438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1258D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față de </w:t>
      </w:r>
      <w:r w:rsidR="00710699">
        <w:rPr>
          <w:rFonts w:asciiTheme="minorHAnsi" w:hAnsiTheme="minorHAnsi" w:cstheme="minorHAnsi"/>
          <w:color w:val="000000" w:themeColor="text1"/>
          <w:sz w:val="20"/>
          <w:szCs w:val="20"/>
        </w:rPr>
        <w:t>administrator</w:t>
      </w:r>
      <w:r w:rsidR="00EF35AE">
        <w:rPr>
          <w:rFonts w:asciiTheme="minorHAnsi" w:hAnsiTheme="minorHAnsi" w:cstheme="minorHAnsi"/>
          <w:color w:val="000000" w:themeColor="text1"/>
          <w:sz w:val="20"/>
          <w:szCs w:val="20"/>
        </w:rPr>
        <w:t>/șefului de echipă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44C9E70" w14:textId="2CD58047" w:rsidR="00600661" w:rsidRPr="008E34AE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1258D2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1FCF251F" w:rsidR="00D12384" w:rsidRDefault="00B375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EE1E56">
        <w:rPr>
          <w:rFonts w:asciiTheme="minorHAnsi" w:hAnsiTheme="minorHAnsi" w:cstheme="minorHAnsi"/>
          <w:color w:val="000000" w:themeColor="text1"/>
          <w:sz w:val="20"/>
          <w:szCs w:val="20"/>
        </w:rPr>
        <w:t>răspunde de supravegherea, inițierea și repararea mașinilor, utilajelor și a echipamentelor mecanice din unitate.</w:t>
      </w:r>
      <w:r w:rsidR="00EF35A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DEC5F6F" w14:textId="612A889F" w:rsidR="000212A8" w:rsidRDefault="006E0226" w:rsidP="00EE1E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F35AE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9C6E76">
        <w:rPr>
          <w:rFonts w:asciiTheme="minorHAnsi" w:hAnsiTheme="minorHAnsi" w:cstheme="minorHAnsi"/>
          <w:color w:val="000000"/>
          <w:sz w:val="20"/>
          <w:szCs w:val="20"/>
        </w:rPr>
        <w:t>își însușească normele tehnice de realizare a lucrărilor de întreținere și reparații, tipurile de parametrii funcționali ai utilajelor și instalațiilor, tipurile de lucrări și materialele folosite;</w:t>
      </w:r>
    </w:p>
    <w:p w14:paraId="37C82869" w14:textId="3EC3908F" w:rsidR="009C6E76" w:rsidRDefault="009C6E76" w:rsidP="00EE1E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execute operativ lucrările de întreținere și să remedieze mecanismele, dispozitivele și instalațiile din cadrul unității;</w:t>
      </w:r>
    </w:p>
    <w:p w14:paraId="6F8D98D6" w14:textId="62FEA79E" w:rsidR="009C6E76" w:rsidRDefault="009C6E76" w:rsidP="00EE1E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inventarul din atelierul mecanic și de buna funcționare a instalațiilor din unitate;</w:t>
      </w:r>
    </w:p>
    <w:p w14:paraId="5E713755" w14:textId="7F98FB97" w:rsidR="009C6E76" w:rsidRDefault="009C6E76" w:rsidP="00EE1E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șefii superiori orice problemă ivită în funcționarea normală a instalațiilor;</w:t>
      </w:r>
    </w:p>
    <w:p w14:paraId="2AF8D23B" w14:textId="28308BC3" w:rsidR="009C6E76" w:rsidRDefault="009C6E76" w:rsidP="00EE1E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întocmirea la timp a necesarelor de materiale și piese de schimb utile în desfășurarea activității sale;</w:t>
      </w:r>
    </w:p>
    <w:p w14:paraId="5C02949D" w14:textId="47392035" w:rsidR="009C6E76" w:rsidRDefault="009C6E76" w:rsidP="00EE1E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asambleze utilaje și să efectueze probe de funcționare și să asigure funcționarea mașinilor și echipamentelor mecanice;</w:t>
      </w:r>
    </w:p>
    <w:p w14:paraId="75957EB9" w14:textId="39749B44" w:rsidR="009C6E76" w:rsidRDefault="009C6E76" w:rsidP="00EE1E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execute operații de pregătire a utilajelor (curățarea, îndepărtarea trasarea materialelor</w:t>
      </w:r>
      <w:r w:rsidR="00256D22">
        <w:rPr>
          <w:rFonts w:asciiTheme="minorHAnsi" w:hAnsiTheme="minorHAnsi" w:cstheme="minorHAnsi"/>
          <w:color w:val="000000"/>
          <w:sz w:val="20"/>
          <w:szCs w:val="20"/>
        </w:rPr>
        <w:t>, operații de prelucrare prin așchiere și prin deformarea plastică la rece</w:t>
      </w:r>
      <w:r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="00256D22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4975446A" w14:textId="3AB89CEE" w:rsidR="00256D22" w:rsidRDefault="00256D22" w:rsidP="00EE1E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asamblări nedemontabile prin sudare, lipire, nituire sau demontabile;</w:t>
      </w:r>
    </w:p>
    <w:p w14:paraId="24074C51" w14:textId="11C8BFCA" w:rsidR="00256D22" w:rsidRDefault="00256D22" w:rsidP="00EE1E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zilnic funcționarea mașinilor și utilajelor în scopul de a identifica disfuncționalități;</w:t>
      </w:r>
    </w:p>
    <w:p w14:paraId="418AC742" w14:textId="193FAC10" w:rsidR="00256D22" w:rsidRDefault="00256D22" w:rsidP="00EE1E5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intervină cu promptitudine și să răspundă de buna funcționare a unității în ceea ce privesc lucrările din departamentul în care își desfășoară activitatea;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5BE092F7" w14:textId="718071FD" w:rsidR="00E75304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0E1862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7A34D83E" w14:textId="77777777" w:rsidR="000E1862" w:rsidRPr="00A72B02" w:rsidRDefault="000E1862" w:rsidP="000E18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5858AA99" w14:textId="5284DEBE" w:rsidR="000E1862" w:rsidRPr="00A72B02" w:rsidRDefault="000E1862" w:rsidP="000E18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6A500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88DA9AA" w14:textId="500C3B1D" w:rsidR="00784310" w:rsidRDefault="00784310" w:rsidP="00EA2C3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A6490BA" w14:textId="3A135D33" w:rsidR="00F37BB6" w:rsidRPr="00F37BB6" w:rsidRDefault="00F37BB6" w:rsidP="00F37BB6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09958947" w14:textId="2236267D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8C015D3" w14:textId="002179AE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C121FDD" w14:textId="0841D93A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2E5D1D74" w14:textId="5231AE9C" w:rsid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 w:rsidR="00196FFF">
        <w:rPr>
          <w:rFonts w:asciiTheme="minorHAnsi" w:hAnsiTheme="minorHAnsi" w:cstheme="minorHAnsi"/>
          <w:sz w:val="20"/>
          <w:szCs w:val="20"/>
        </w:rPr>
        <w:t>;</w:t>
      </w:r>
    </w:p>
    <w:p w14:paraId="57046798" w14:textId="19989765" w:rsidR="00196FFF" w:rsidRPr="00196FFF" w:rsidRDefault="00196FFF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453FBF83" w14:textId="2424FBDC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 w:rsidR="00196FFF"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 w:rsidR="00196FFF"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9A2CC4C" w14:textId="5966A5EE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 w:rsidR="00196FFF"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306E4DB4" w14:textId="715E89D1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 w:rsidR="00196FFF"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 w:rsidR="00196FFF"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4D91FC7B" w14:textId="38E7CE6B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 w:rsidR="00196FFF">
        <w:rPr>
          <w:rFonts w:asciiTheme="minorHAnsi" w:hAnsiTheme="minorHAnsi" w:cstheme="minorHAnsi"/>
          <w:sz w:val="20"/>
          <w:szCs w:val="20"/>
        </w:rPr>
        <w:t>.</w:t>
      </w:r>
    </w:p>
    <w:p w14:paraId="0D9290AD" w14:textId="77777777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49686AFD" w14:textId="77777777" w:rsidR="00F37BB6" w:rsidRPr="00F37BB6" w:rsidRDefault="00F37BB6" w:rsidP="00F37BB6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45DD508A" w14:textId="77777777" w:rsidR="00F37BB6" w:rsidRDefault="00F37BB6" w:rsidP="00F37BB6"/>
    <w:p w14:paraId="566795CC" w14:textId="4CFAA267" w:rsidR="00F37BB6" w:rsidRDefault="00F37BB6" w:rsidP="00F37BB6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4CD6AFF" w14:textId="77777777" w:rsidR="00F37BB6" w:rsidRDefault="00F37BB6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BC79590" w14:textId="6E372683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53A67C4D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0212A8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256D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sau studii profesionale</w:t>
      </w:r>
      <w:r w:rsidR="000A651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651C">
        <w:rPr>
          <w:rFonts w:asciiTheme="minorHAnsi" w:hAnsiTheme="minorHAnsi" w:cstheme="minorHAnsi"/>
          <w:color w:val="000000" w:themeColor="text1"/>
          <w:sz w:val="20"/>
          <w:szCs w:val="20"/>
        </w:rPr>
        <w:t>Calificări în domeniu.</w:t>
      </w:r>
    </w:p>
    <w:p w14:paraId="45E89CD2" w14:textId="73EBBDAB" w:rsidR="00766077" w:rsidRPr="000301B6" w:rsidRDefault="00CF5454" w:rsidP="000301B6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  <w:r w:rsidR="00256D22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 w:rsidR="000212A8" w:rsidRPr="000212A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A42F52C" w14:textId="69C576CE" w:rsidR="00A64DCA" w:rsidRDefault="00256D22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Seriozitate;</w:t>
      </w:r>
    </w:p>
    <w:p w14:paraId="576B9CAB" w14:textId="1767CB0B" w:rsidR="00256D22" w:rsidRDefault="00256D22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Eficiență;</w:t>
      </w:r>
    </w:p>
    <w:p w14:paraId="03E5254A" w14:textId="74D49B6E" w:rsidR="00256D22" w:rsidRDefault="00256D22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Flexibilitate;</w:t>
      </w:r>
    </w:p>
    <w:p w14:paraId="1B5BBD74" w14:textId="6C657DE1" w:rsidR="00256D22" w:rsidRDefault="00256D22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organizatoric;</w:t>
      </w:r>
    </w:p>
    <w:p w14:paraId="0C9B1ACD" w14:textId="0515AA66" w:rsidR="00256D22" w:rsidRDefault="00256D22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comunica;</w:t>
      </w:r>
    </w:p>
    <w:p w14:paraId="2B36C5BA" w14:textId="085426BC" w:rsidR="00256D22" w:rsidRDefault="00256D22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echipă;</w:t>
      </w:r>
    </w:p>
    <w:p w14:paraId="1F5E9DD1" w14:textId="3E634A12" w:rsidR="00256D22" w:rsidRDefault="00256D22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fizică.</w:t>
      </w:r>
    </w:p>
    <w:p w14:paraId="4B08748D" w14:textId="77777777" w:rsidR="00A64DCA" w:rsidRDefault="00A64DCA" w:rsidP="00A64DC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0CAC8801" w:rsidR="00AF629A" w:rsidRPr="00AF629A" w:rsidRDefault="006A500C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F630EC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BABF8" w14:textId="77777777" w:rsidR="00633A94" w:rsidRDefault="00633A94" w:rsidP="00527620">
      <w:r>
        <w:separator/>
      </w:r>
    </w:p>
  </w:endnote>
  <w:endnote w:type="continuationSeparator" w:id="0">
    <w:p w14:paraId="4FFC2E37" w14:textId="77777777" w:rsidR="00633A94" w:rsidRDefault="00633A94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ACECBD0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A500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A500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2396510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33A9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33A9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2FED2" w14:textId="77777777" w:rsidR="00633A94" w:rsidRDefault="00633A94" w:rsidP="00527620">
      <w:r>
        <w:separator/>
      </w:r>
    </w:p>
  </w:footnote>
  <w:footnote w:type="continuationSeparator" w:id="0">
    <w:p w14:paraId="4877C4A8" w14:textId="77777777" w:rsidR="00633A94" w:rsidRDefault="00633A94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07147052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6A500C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128E3"/>
    <w:multiLevelType w:val="hybridMultilevel"/>
    <w:tmpl w:val="8E0E2E0E"/>
    <w:lvl w:ilvl="0" w:tplc="FDA669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915F8"/>
    <w:multiLevelType w:val="hybridMultilevel"/>
    <w:tmpl w:val="A97CA528"/>
    <w:lvl w:ilvl="0" w:tplc="0F6E3A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18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7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0"/>
  </w:num>
  <w:num w:numId="18">
    <w:abstractNumId w:val="10"/>
  </w:num>
  <w:num w:numId="19">
    <w:abstractNumId w:val="13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12A8"/>
    <w:rsid w:val="000301B6"/>
    <w:rsid w:val="00032E08"/>
    <w:rsid w:val="000531F8"/>
    <w:rsid w:val="0005518E"/>
    <w:rsid w:val="00062D99"/>
    <w:rsid w:val="000A651C"/>
    <w:rsid w:val="000C71A4"/>
    <w:rsid w:val="000E1862"/>
    <w:rsid w:val="00107BC5"/>
    <w:rsid w:val="00122B2A"/>
    <w:rsid w:val="001258D2"/>
    <w:rsid w:val="00126EA9"/>
    <w:rsid w:val="00135579"/>
    <w:rsid w:val="001924B2"/>
    <w:rsid w:val="00196FFF"/>
    <w:rsid w:val="001D0618"/>
    <w:rsid w:val="001F6EC5"/>
    <w:rsid w:val="00223883"/>
    <w:rsid w:val="00256D22"/>
    <w:rsid w:val="002C1D8D"/>
    <w:rsid w:val="002E438C"/>
    <w:rsid w:val="003408C7"/>
    <w:rsid w:val="0035413B"/>
    <w:rsid w:val="00366D68"/>
    <w:rsid w:val="00397CA0"/>
    <w:rsid w:val="003D41CC"/>
    <w:rsid w:val="004003C5"/>
    <w:rsid w:val="00450166"/>
    <w:rsid w:val="0045040E"/>
    <w:rsid w:val="004B19C0"/>
    <w:rsid w:val="004C1A53"/>
    <w:rsid w:val="004D56DB"/>
    <w:rsid w:val="004E245D"/>
    <w:rsid w:val="00527620"/>
    <w:rsid w:val="00542423"/>
    <w:rsid w:val="00576A8C"/>
    <w:rsid w:val="00595C9E"/>
    <w:rsid w:val="005A1DAC"/>
    <w:rsid w:val="005B2B54"/>
    <w:rsid w:val="005B2FFC"/>
    <w:rsid w:val="005D0C84"/>
    <w:rsid w:val="00600661"/>
    <w:rsid w:val="00603674"/>
    <w:rsid w:val="00623917"/>
    <w:rsid w:val="00633A94"/>
    <w:rsid w:val="0066764E"/>
    <w:rsid w:val="00675CB8"/>
    <w:rsid w:val="00685BCF"/>
    <w:rsid w:val="006A4C88"/>
    <w:rsid w:val="006A500C"/>
    <w:rsid w:val="006B1991"/>
    <w:rsid w:val="006B1A6A"/>
    <w:rsid w:val="006E0226"/>
    <w:rsid w:val="006E3AA9"/>
    <w:rsid w:val="006F52FE"/>
    <w:rsid w:val="00710699"/>
    <w:rsid w:val="00714BDB"/>
    <w:rsid w:val="0072436B"/>
    <w:rsid w:val="007274F1"/>
    <w:rsid w:val="00743218"/>
    <w:rsid w:val="00766077"/>
    <w:rsid w:val="00784310"/>
    <w:rsid w:val="00784CA5"/>
    <w:rsid w:val="00790944"/>
    <w:rsid w:val="007C4DED"/>
    <w:rsid w:val="007F2FCF"/>
    <w:rsid w:val="007F3BDC"/>
    <w:rsid w:val="0080661B"/>
    <w:rsid w:val="008154EF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64073"/>
    <w:rsid w:val="009728C9"/>
    <w:rsid w:val="009733EE"/>
    <w:rsid w:val="00977582"/>
    <w:rsid w:val="00990B0F"/>
    <w:rsid w:val="00994F33"/>
    <w:rsid w:val="009B62BD"/>
    <w:rsid w:val="009C2EAF"/>
    <w:rsid w:val="009C6E76"/>
    <w:rsid w:val="009E12C3"/>
    <w:rsid w:val="009F72E2"/>
    <w:rsid w:val="009F7911"/>
    <w:rsid w:val="00A64DCA"/>
    <w:rsid w:val="00A72B02"/>
    <w:rsid w:val="00A74A02"/>
    <w:rsid w:val="00A94FCE"/>
    <w:rsid w:val="00AA3D29"/>
    <w:rsid w:val="00AA41DC"/>
    <w:rsid w:val="00AC10A7"/>
    <w:rsid w:val="00AF629A"/>
    <w:rsid w:val="00B02219"/>
    <w:rsid w:val="00B375BA"/>
    <w:rsid w:val="00B56CA7"/>
    <w:rsid w:val="00B71242"/>
    <w:rsid w:val="00B7314A"/>
    <w:rsid w:val="00B736AC"/>
    <w:rsid w:val="00B9513E"/>
    <w:rsid w:val="00BD1B41"/>
    <w:rsid w:val="00BE7479"/>
    <w:rsid w:val="00C332C1"/>
    <w:rsid w:val="00C5320F"/>
    <w:rsid w:val="00C940C8"/>
    <w:rsid w:val="00CF0808"/>
    <w:rsid w:val="00CF5454"/>
    <w:rsid w:val="00CF5C0E"/>
    <w:rsid w:val="00D12384"/>
    <w:rsid w:val="00D309AC"/>
    <w:rsid w:val="00D37108"/>
    <w:rsid w:val="00D85077"/>
    <w:rsid w:val="00D86AF8"/>
    <w:rsid w:val="00DA5AF6"/>
    <w:rsid w:val="00DA5B1B"/>
    <w:rsid w:val="00DB4BBC"/>
    <w:rsid w:val="00DC1C08"/>
    <w:rsid w:val="00DD1559"/>
    <w:rsid w:val="00DD182C"/>
    <w:rsid w:val="00DE04AC"/>
    <w:rsid w:val="00DF16DA"/>
    <w:rsid w:val="00E06ACD"/>
    <w:rsid w:val="00E127F3"/>
    <w:rsid w:val="00E324A9"/>
    <w:rsid w:val="00E61528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1E56"/>
    <w:rsid w:val="00EE62BE"/>
    <w:rsid w:val="00EF35AE"/>
    <w:rsid w:val="00F22A55"/>
    <w:rsid w:val="00F37BB6"/>
    <w:rsid w:val="00F46168"/>
    <w:rsid w:val="00F630EC"/>
    <w:rsid w:val="00F6317B"/>
    <w:rsid w:val="00F66197"/>
    <w:rsid w:val="00F930B7"/>
    <w:rsid w:val="00FC2822"/>
    <w:rsid w:val="00FC47C9"/>
    <w:rsid w:val="00FD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8D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8D2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2023-04-26T10:27:00Z</cp:lastPrinted>
  <dcterms:created xsi:type="dcterms:W3CDTF">2025-09-11T17:59:00Z</dcterms:created>
  <dcterms:modified xsi:type="dcterms:W3CDTF">2025-09-11T17:59:00Z</dcterms:modified>
</cp:coreProperties>
</file>