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84561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6617B24C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74553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Inginer </w:t>
      </w:r>
      <w:r w:rsidR="000229CA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electrotehnist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013B55B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30579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</w:t>
      </w:r>
      <w:r w:rsidR="000229C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15303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3EAA2D1B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0229CA">
        <w:rPr>
          <w:rFonts w:asciiTheme="minorHAnsi" w:hAnsiTheme="minorHAnsi" w:cstheme="minorHAnsi"/>
          <w:color w:val="000000" w:themeColor="text1"/>
          <w:sz w:val="20"/>
          <w:szCs w:val="20"/>
        </w:rPr>
        <w:t>șefului de echipă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B86DE80" w14:textId="006A98D6" w:rsidR="00917EDA" w:rsidRPr="001924B2" w:rsidRDefault="00CF5454" w:rsidP="004A79B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A79B0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departamentele.</w:t>
      </w:r>
    </w:p>
    <w:p w14:paraId="1A670D1A" w14:textId="44861EFE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5555E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asigura </w:t>
      </w:r>
      <w:r w:rsidR="000229C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proiectarea, implementarea, întreținerea și gestionarea sistemelor și echipamentelor electrice, contribuind a buna funcționare și eficiența operațiunilor în domeniul electrotehnicii.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16E120B" w14:textId="2AA720CF" w:rsidR="0018407C" w:rsidRDefault="006E0226" w:rsidP="000229C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0229CA">
        <w:rPr>
          <w:rFonts w:asciiTheme="minorHAnsi" w:hAnsiTheme="minorHAnsi" w:cstheme="minorHAnsi"/>
          <w:color w:val="000000"/>
          <w:sz w:val="20"/>
          <w:szCs w:val="20"/>
        </w:rPr>
        <w:t>proiecteze și să dezvolte sisteme electrice și electronice pentru diverse aplicații și industrii;</w:t>
      </w:r>
    </w:p>
    <w:p w14:paraId="29AF066C" w14:textId="3844AA1B" w:rsidR="000229CA" w:rsidRDefault="000229CA" w:rsidP="000229C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elaboreze scheme de conectare, diagrame electrice și specificații tehnice pentru echipamentele electrice;</w:t>
      </w:r>
    </w:p>
    <w:p w14:paraId="68A25FDE" w14:textId="3A056EF5" w:rsidR="000229CA" w:rsidRDefault="000229CA" w:rsidP="000229C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alte echipe pentru integrarea componentelor electrice în sisteme complexe;</w:t>
      </w:r>
    </w:p>
    <w:p w14:paraId="3D3E9B36" w14:textId="793EA731" w:rsidR="000229CA" w:rsidRDefault="000229CA" w:rsidP="000229C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supervizeze implementarea și instalarea echipamentelor și stemelor electrice conform specificațiilor tehnice;</w:t>
      </w:r>
    </w:p>
    <w:p w14:paraId="7D7E8198" w14:textId="08824BF7" w:rsidR="000229CA" w:rsidRDefault="000229CA" w:rsidP="000229C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337D7">
        <w:rPr>
          <w:rFonts w:asciiTheme="minorHAnsi" w:hAnsiTheme="minorHAnsi" w:cstheme="minorHAnsi"/>
          <w:color w:val="000000"/>
          <w:sz w:val="20"/>
          <w:szCs w:val="20"/>
        </w:rPr>
        <w:t>să realizeze teste și să analizeze performanța echipamentelor și a sistemelor electrice;</w:t>
      </w:r>
    </w:p>
    <w:p w14:paraId="6C8A1631" w14:textId="4BF621FC" w:rsidR="00E337D7" w:rsidRDefault="00E337D7" w:rsidP="000229C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diagnosticheze și să remedieze defecțiunile și avariile echipamentelor electrice;</w:t>
      </w:r>
    </w:p>
    <w:p w14:paraId="09A90771" w14:textId="052F7800" w:rsidR="00E337D7" w:rsidRDefault="00E337D7" w:rsidP="000229C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propună și să implementeze îmbunătățiri pentru optimizarea performanței și fiabilității sistemelor;</w:t>
      </w:r>
    </w:p>
    <w:p w14:paraId="56F4B779" w14:textId="3E6DD526" w:rsidR="00E337D7" w:rsidRDefault="00E337D7" w:rsidP="000229C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documentația tehnică relevantă (manuale de utilizare, diagrame, etc.);</w:t>
      </w:r>
    </w:p>
    <w:p w14:paraId="33D2F0D4" w14:textId="374364A4" w:rsidR="00E337D7" w:rsidRDefault="00E337D7" w:rsidP="000229C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completeze și să actualizeze registrele de întreținere și de intervenții tehnice;</w:t>
      </w:r>
    </w:p>
    <w:p w14:paraId="1696EE5F" w14:textId="43DAF77D" w:rsidR="00E337D7" w:rsidRDefault="00E337D7" w:rsidP="000229C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raporteze periodic despre starea și performanța sistemelor și echipamentelor electrice;</w:t>
      </w:r>
    </w:p>
    <w:p w14:paraId="2F78AEE9" w14:textId="5B34389B" w:rsidR="00E337D7" w:rsidRDefault="00E337D7" w:rsidP="000229C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respectarea standardelor și reglementărilor tehnice și de siguranță în domeniul electrotehnicii;</w:t>
      </w:r>
    </w:p>
    <w:p w14:paraId="42553DE4" w14:textId="6B56759E" w:rsidR="00E337D7" w:rsidRDefault="00E337D7" w:rsidP="000229C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schimbările legislative și să asigure actualizarea sistemelor și a echipamentelor în conformitate cu acestea;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053C33B9" w14:textId="2055E109" w:rsidR="00D5616A" w:rsidRDefault="00D5616A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226D82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</w:t>
      </w:r>
      <w:r w:rsidR="0018407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01CD266" w14:textId="77777777" w:rsidR="001121C0" w:rsidRPr="00226D82" w:rsidRDefault="001121C0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74DA47EF" w:rsidR="00D5616A" w:rsidRPr="00226D82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04D69A2" w:rsidR="00DE04AC" w:rsidRPr="00226D8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B54FE0E" w14:textId="77777777" w:rsidR="0013075D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>Studii superioare în domeniu</w:t>
      </w:r>
      <w:r w:rsidR="00D678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04233C8B" w14:textId="48688652" w:rsidR="0018407C" w:rsidRDefault="00D67840" w:rsidP="006B1A6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 specializare în </w:t>
      </w:r>
      <w:r w:rsidR="0018407C">
        <w:rPr>
          <w:rFonts w:asciiTheme="minorHAnsi" w:hAnsiTheme="minorHAnsi" w:cstheme="minorHAnsi"/>
          <w:color w:val="000000" w:themeColor="text1"/>
          <w:sz w:val="20"/>
          <w:szCs w:val="20"/>
        </w:rPr>
        <w:t>domeniu.</w:t>
      </w:r>
    </w:p>
    <w:p w14:paraId="0CBDA921" w14:textId="56D65385" w:rsidR="00D67840" w:rsidRPr="0018407C" w:rsidRDefault="00CF5454" w:rsidP="0018407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8407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8407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18407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926F326" w14:textId="7DF8C53A" w:rsidR="0018407C" w:rsidRDefault="0018407C" w:rsidP="0018407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B3378E">
        <w:rPr>
          <w:rFonts w:asciiTheme="minorHAnsi" w:hAnsiTheme="minorHAnsi" w:cstheme="minorHAnsi"/>
          <w:color w:val="000000" w:themeColor="text1"/>
          <w:sz w:val="20"/>
          <w:szCs w:val="20"/>
        </w:rPr>
        <w:t>despre teoria circuitelor, de echipamente și componente electrice;</w:t>
      </w:r>
    </w:p>
    <w:p w14:paraId="236F400C" w14:textId="4BB33D1A" w:rsidR="00B3378E" w:rsidRPr="0013075D" w:rsidRDefault="00B3378E" w:rsidP="0018407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de utilizare a software-urilor de proiectare.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B7B9257" w14:textId="29415DE1" w:rsidR="00D67840" w:rsidRDefault="00226D82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comunicare;</w:t>
      </w:r>
    </w:p>
    <w:p w14:paraId="6D2DE3D7" w14:textId="5E82109A" w:rsidR="00AF629A" w:rsidRDefault="00431997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0FB64502" w14:textId="78402393" w:rsidR="00431997" w:rsidRDefault="00431997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eficient sub presiune și de a gestiona mai multe sarcini simultan;</w:t>
      </w:r>
    </w:p>
    <w:p w14:paraId="3EC3CA99" w14:textId="08E98B34" w:rsidR="00431997" w:rsidRDefault="00431997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028DFAE6" w14:textId="3220E739" w:rsidR="00431997" w:rsidRDefault="00B3378E" w:rsidP="00B3378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Etică profesională.</w:t>
      </w:r>
    </w:p>
    <w:p w14:paraId="1A89C395" w14:textId="77777777" w:rsidR="00B3378E" w:rsidRPr="00B3378E" w:rsidRDefault="00B3378E" w:rsidP="005C2488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1121C0">
        <w:trPr>
          <w:trHeight w:val="14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1121C0">
        <w:trPr>
          <w:trHeight w:val="305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79506878" w:rsidR="00AF629A" w:rsidRPr="00AF629A" w:rsidRDefault="005E3ED2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6FE26" w14:textId="77777777" w:rsidR="00595893" w:rsidRDefault="00595893" w:rsidP="00527620">
      <w:r>
        <w:separator/>
      </w:r>
    </w:p>
  </w:endnote>
  <w:endnote w:type="continuationSeparator" w:id="0">
    <w:p w14:paraId="47250491" w14:textId="77777777" w:rsidR="00595893" w:rsidRDefault="00595893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3B7015C1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E3ED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E3ED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05FD30A9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9589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9589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C2BED" w14:textId="77777777" w:rsidR="00595893" w:rsidRDefault="00595893" w:rsidP="00527620">
      <w:r>
        <w:separator/>
      </w:r>
    </w:p>
  </w:footnote>
  <w:footnote w:type="continuationSeparator" w:id="0">
    <w:p w14:paraId="32CD5F43" w14:textId="77777777" w:rsidR="00595893" w:rsidRDefault="00595893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40EA1BF8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5E3ED2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7"/>
  </w:num>
  <w:num w:numId="5">
    <w:abstractNumId w:val="14"/>
  </w:num>
  <w:num w:numId="6">
    <w:abstractNumId w:val="1"/>
  </w:num>
  <w:num w:numId="7">
    <w:abstractNumId w:val="8"/>
  </w:num>
  <w:num w:numId="8">
    <w:abstractNumId w:val="15"/>
  </w:num>
  <w:num w:numId="9">
    <w:abstractNumId w:val="16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8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229CA"/>
    <w:rsid w:val="00042A1B"/>
    <w:rsid w:val="0005518E"/>
    <w:rsid w:val="00062D99"/>
    <w:rsid w:val="000C71A4"/>
    <w:rsid w:val="000D60A7"/>
    <w:rsid w:val="00102296"/>
    <w:rsid w:val="00107BC5"/>
    <w:rsid w:val="001121C0"/>
    <w:rsid w:val="00113C45"/>
    <w:rsid w:val="00122B2A"/>
    <w:rsid w:val="00126EA9"/>
    <w:rsid w:val="0012739F"/>
    <w:rsid w:val="0013075D"/>
    <w:rsid w:val="00164765"/>
    <w:rsid w:val="0018407C"/>
    <w:rsid w:val="001924B2"/>
    <w:rsid w:val="001A2FEB"/>
    <w:rsid w:val="001D0618"/>
    <w:rsid w:val="00223883"/>
    <w:rsid w:val="00226D82"/>
    <w:rsid w:val="00254F85"/>
    <w:rsid w:val="0027475F"/>
    <w:rsid w:val="0028323F"/>
    <w:rsid w:val="00305790"/>
    <w:rsid w:val="00331D33"/>
    <w:rsid w:val="0035413B"/>
    <w:rsid w:val="00380CCD"/>
    <w:rsid w:val="00397CA0"/>
    <w:rsid w:val="003A73A1"/>
    <w:rsid w:val="003B7C00"/>
    <w:rsid w:val="003D41CC"/>
    <w:rsid w:val="004003C5"/>
    <w:rsid w:val="00405337"/>
    <w:rsid w:val="00431997"/>
    <w:rsid w:val="00450166"/>
    <w:rsid w:val="0045040E"/>
    <w:rsid w:val="004A79B0"/>
    <w:rsid w:val="004C1A53"/>
    <w:rsid w:val="004D56DB"/>
    <w:rsid w:val="004E245D"/>
    <w:rsid w:val="005262F8"/>
    <w:rsid w:val="00527620"/>
    <w:rsid w:val="00542423"/>
    <w:rsid w:val="00553F0F"/>
    <w:rsid w:val="005555E7"/>
    <w:rsid w:val="00576A8C"/>
    <w:rsid w:val="00595893"/>
    <w:rsid w:val="005B2B54"/>
    <w:rsid w:val="005B2FFC"/>
    <w:rsid w:val="005C2488"/>
    <w:rsid w:val="005D0C84"/>
    <w:rsid w:val="005E3ED2"/>
    <w:rsid w:val="00600661"/>
    <w:rsid w:val="00603674"/>
    <w:rsid w:val="0062643C"/>
    <w:rsid w:val="00655DBB"/>
    <w:rsid w:val="006670A8"/>
    <w:rsid w:val="00675CB8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90944"/>
    <w:rsid w:val="007F2FCF"/>
    <w:rsid w:val="007F3BDC"/>
    <w:rsid w:val="00842B42"/>
    <w:rsid w:val="00844EC3"/>
    <w:rsid w:val="00864478"/>
    <w:rsid w:val="008747F6"/>
    <w:rsid w:val="0088607B"/>
    <w:rsid w:val="00897FC6"/>
    <w:rsid w:val="008C36A9"/>
    <w:rsid w:val="008D3ABF"/>
    <w:rsid w:val="008D4F2E"/>
    <w:rsid w:val="008E34AE"/>
    <w:rsid w:val="00917EDA"/>
    <w:rsid w:val="00961611"/>
    <w:rsid w:val="009733EE"/>
    <w:rsid w:val="00977582"/>
    <w:rsid w:val="00990B0F"/>
    <w:rsid w:val="00994F33"/>
    <w:rsid w:val="009E12C3"/>
    <w:rsid w:val="009F7911"/>
    <w:rsid w:val="00A07622"/>
    <w:rsid w:val="00A135BD"/>
    <w:rsid w:val="00A16AFD"/>
    <w:rsid w:val="00A74A02"/>
    <w:rsid w:val="00A9364E"/>
    <w:rsid w:val="00AC10A7"/>
    <w:rsid w:val="00AF629A"/>
    <w:rsid w:val="00AF6BDC"/>
    <w:rsid w:val="00B3378E"/>
    <w:rsid w:val="00B71242"/>
    <w:rsid w:val="00B7314A"/>
    <w:rsid w:val="00B736AC"/>
    <w:rsid w:val="00B832B5"/>
    <w:rsid w:val="00B9513E"/>
    <w:rsid w:val="00BD1B41"/>
    <w:rsid w:val="00BE7479"/>
    <w:rsid w:val="00C30CDB"/>
    <w:rsid w:val="00C332C1"/>
    <w:rsid w:val="00C41671"/>
    <w:rsid w:val="00C5320F"/>
    <w:rsid w:val="00CE1721"/>
    <w:rsid w:val="00CF0808"/>
    <w:rsid w:val="00CF5454"/>
    <w:rsid w:val="00D12384"/>
    <w:rsid w:val="00D37108"/>
    <w:rsid w:val="00D5616A"/>
    <w:rsid w:val="00D67840"/>
    <w:rsid w:val="00D85077"/>
    <w:rsid w:val="00D86AF8"/>
    <w:rsid w:val="00DA5AF6"/>
    <w:rsid w:val="00DD182C"/>
    <w:rsid w:val="00DE04AC"/>
    <w:rsid w:val="00E06ACD"/>
    <w:rsid w:val="00E071A2"/>
    <w:rsid w:val="00E160BA"/>
    <w:rsid w:val="00E324A9"/>
    <w:rsid w:val="00E337D7"/>
    <w:rsid w:val="00E53E25"/>
    <w:rsid w:val="00E70984"/>
    <w:rsid w:val="00E71460"/>
    <w:rsid w:val="00E823DB"/>
    <w:rsid w:val="00E93866"/>
    <w:rsid w:val="00EA2C33"/>
    <w:rsid w:val="00EC1FB5"/>
    <w:rsid w:val="00ED5DEA"/>
    <w:rsid w:val="00ED7FEC"/>
    <w:rsid w:val="00EE62BE"/>
    <w:rsid w:val="00EF5F50"/>
    <w:rsid w:val="00F33D34"/>
    <w:rsid w:val="00F46168"/>
    <w:rsid w:val="00F6317B"/>
    <w:rsid w:val="00F66197"/>
    <w:rsid w:val="00F74553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2025-09-11T17:41:00Z</dcterms:created>
  <dcterms:modified xsi:type="dcterms:W3CDTF">2025-09-11T17:41:00Z</dcterms:modified>
</cp:coreProperties>
</file>