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A3AF5F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50A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Electrician de întreținere și reparații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F97DD6C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E50A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741307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9135AC6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A5BA2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 sau 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C116D61" w:rsidR="00EB2AA0" w:rsidRDefault="002A5BA2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3D892C33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A5B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funcționarea eficientă și sigură a instalațiilor electrice în cadrul organizației prin întreținerea și repararea echipamentelor și infrastructurii electrice.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820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D487517" w14:textId="31B5CDEB" w:rsidR="003873B4" w:rsidRDefault="006E0226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C44A2">
        <w:rPr>
          <w:rFonts w:asciiTheme="minorHAnsi" w:hAnsiTheme="minorHAnsi" w:cstheme="minorHAnsi"/>
          <w:color w:val="000000"/>
          <w:sz w:val="20"/>
          <w:szCs w:val="20"/>
        </w:rPr>
        <w:t>descopere și să remedieze defecțiunile și avariile la instalațiile și echipamentele electrice;</w:t>
      </w:r>
    </w:p>
    <w:p w14:paraId="242DB0B5" w14:textId="6D7B8DA3" w:rsidR="003C44A2" w:rsidRDefault="003C44A2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întreținerea preventivă planificată pentru a preveni defecțiunile și să asigure funcționarea optimă a echipamentelor;</w:t>
      </w:r>
    </w:p>
    <w:p w14:paraId="26A989D6" w14:textId="6685429D" w:rsidR="003C44A2" w:rsidRDefault="003C44A2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instaleze și să pună în funcțiune noile echipamente electrice conform specificațiilor și reglementărilor în vigoare;</w:t>
      </w:r>
    </w:p>
    <w:p w14:paraId="37F5A9F1" w14:textId="7DBDA0FF" w:rsidR="003C44A2" w:rsidRDefault="003C44A2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inspecții periodice ale instalațiilor electrice pentru a asigura conformitatea cu normele de siguranță și reglementările legale;</w:t>
      </w:r>
    </w:p>
    <w:p w14:paraId="2159667E" w14:textId="31BF9168" w:rsidR="003C44A2" w:rsidRDefault="003C44A2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raporteze riscurile potențiale pentru siguranța electrică și să recomande măsurile corective necesare;</w:t>
      </w:r>
    </w:p>
    <w:p w14:paraId="1D3A05D8" w14:textId="210519D4" w:rsidR="003C44A2" w:rsidRDefault="003C44A2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pentru planificarea și coordonarea lucrărilor de întreținere și să repare instalațiile electrice;</w:t>
      </w:r>
    </w:p>
    <w:p w14:paraId="4AA9E555" w14:textId="6C11267E" w:rsidR="003C44A2" w:rsidRDefault="003C44A2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documentarea tuturor activităților de întreținere și reparare efectuate și să actualizeze registrele și documentația corespunzătoare;</w:t>
      </w:r>
    </w:p>
    <w:p w14:paraId="5BBC90F0" w14:textId="1AAFB93A" w:rsidR="003C44A2" w:rsidRDefault="003C44A2" w:rsidP="003C44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și procedurile de lucru, standardele de siguranță și codurile de etică profesională;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6E48F2A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C44A2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A6A79F" w14:textId="74C31820" w:rsidR="00995A3A" w:rsidRDefault="003C44A2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995A3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54725" w14:textId="305B0868" w:rsidR="00E81DBE" w:rsidRPr="00D82E89" w:rsidRDefault="00995A3A" w:rsidP="00D82E8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în </w:t>
      </w:r>
      <w:r w:rsidR="003C44A2">
        <w:rPr>
          <w:rFonts w:asciiTheme="minorHAnsi" w:hAnsiTheme="minorHAnsi" w:cstheme="minorHAnsi"/>
          <w:color w:val="000000" w:themeColor="text1"/>
          <w:sz w:val="20"/>
          <w:szCs w:val="20"/>
        </w:rPr>
        <w:t>domeniu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E3CCC" w14:textId="4D4F2EBB" w:rsidR="003C44A2" w:rsidRDefault="003C44A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a lucra în echipă;</w:t>
      </w:r>
    </w:p>
    <w:p w14:paraId="74D33018" w14:textId="5671179A" w:rsidR="00917860" w:rsidRDefault="0091786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</w:t>
      </w:r>
      <w:r w:rsidR="003873B4">
        <w:rPr>
          <w:rFonts w:asciiTheme="minorHAnsi" w:hAnsiTheme="minorHAnsi" w:cstheme="minorHAnsi"/>
          <w:color w:val="000000" w:themeColor="text1"/>
          <w:sz w:val="20"/>
          <w:szCs w:val="20"/>
        </w:rPr>
        <w:t>ra sub presiune și de a gestiona prioritățile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7846009" w14:textId="6A5DE342" w:rsidR="00917860" w:rsidRDefault="003C44A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25E16EA3" w14:textId="6F15AC42" w:rsidR="00917860" w:rsidRDefault="00AC3BB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98143DF" w14:textId="1DA71AA8" w:rsidR="00AC3BB6" w:rsidRPr="00E12870" w:rsidRDefault="003C44A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psihic și emoț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20"/>
        </w:rPr>
        <w:t>ional.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B02D" w14:textId="77777777" w:rsidR="0049362B" w:rsidRDefault="0049362B" w:rsidP="00527620">
      <w:r>
        <w:separator/>
      </w:r>
    </w:p>
  </w:endnote>
  <w:endnote w:type="continuationSeparator" w:id="0">
    <w:p w14:paraId="11EEF7FD" w14:textId="77777777" w:rsidR="0049362B" w:rsidRDefault="0049362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8144C9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0542E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A35A9" w14:textId="77777777" w:rsidR="0049362B" w:rsidRDefault="0049362B" w:rsidP="00527620">
      <w:r>
        <w:separator/>
      </w:r>
    </w:p>
  </w:footnote>
  <w:footnote w:type="continuationSeparator" w:id="0">
    <w:p w14:paraId="13A792B8" w14:textId="77777777" w:rsidR="0049362B" w:rsidRDefault="0049362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8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5BA2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C44A2"/>
    <w:rsid w:val="003D41CC"/>
    <w:rsid w:val="004003C5"/>
    <w:rsid w:val="00405337"/>
    <w:rsid w:val="00434090"/>
    <w:rsid w:val="004362C6"/>
    <w:rsid w:val="00450166"/>
    <w:rsid w:val="0045040E"/>
    <w:rsid w:val="0049362B"/>
    <w:rsid w:val="004B3FD2"/>
    <w:rsid w:val="004C1A53"/>
    <w:rsid w:val="004D56DB"/>
    <w:rsid w:val="004E245D"/>
    <w:rsid w:val="004E50A6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7622"/>
    <w:rsid w:val="00A135BD"/>
    <w:rsid w:val="00A16AFD"/>
    <w:rsid w:val="00A74A02"/>
    <w:rsid w:val="00A9364E"/>
    <w:rsid w:val="00AA2415"/>
    <w:rsid w:val="00AC10A7"/>
    <w:rsid w:val="00AC3BB6"/>
    <w:rsid w:val="00AF629A"/>
    <w:rsid w:val="00B71242"/>
    <w:rsid w:val="00B7314A"/>
    <w:rsid w:val="00B736AC"/>
    <w:rsid w:val="00B832B5"/>
    <w:rsid w:val="00B9513E"/>
    <w:rsid w:val="00BC72BD"/>
    <w:rsid w:val="00BD1B41"/>
    <w:rsid w:val="00BE7479"/>
    <w:rsid w:val="00C332C1"/>
    <w:rsid w:val="00C41671"/>
    <w:rsid w:val="00C5320F"/>
    <w:rsid w:val="00C96FAD"/>
    <w:rsid w:val="00CF0808"/>
    <w:rsid w:val="00CF545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D5DEA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2023-03-17T12:26:00Z</cp:lastPrinted>
  <dcterms:created xsi:type="dcterms:W3CDTF">2024-03-14T09:26:00Z</dcterms:created>
  <dcterms:modified xsi:type="dcterms:W3CDTF">2024-03-14T09:43:00Z</dcterms:modified>
</cp:coreProperties>
</file>