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3181C7B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050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Diriginte șantier</w:t>
      </w:r>
    </w:p>
    <w:p w14:paraId="3D4CB64A" w14:textId="493390B0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03A79" w:rsidRPr="00703A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655225D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76050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311210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1978FE9" w:rsidR="00F6317B" w:rsidRPr="001924B2" w:rsidRDefault="001F6EC5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4061027" w:rsidR="00D37108" w:rsidRPr="001924B2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9532F91" w14:textId="5CC20C37" w:rsidR="00820B74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20B74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administratorului;</w:t>
      </w:r>
    </w:p>
    <w:p w14:paraId="544C9E70" w14:textId="2CD58047" w:rsidR="00600661" w:rsidRPr="008E34AE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1258D2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70BD1AC4" w:rsidR="00D12384" w:rsidRDefault="00B375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765BF0">
        <w:rPr>
          <w:rFonts w:asciiTheme="minorHAnsi" w:hAnsiTheme="minorHAnsi" w:cstheme="minorHAnsi"/>
          <w:color w:val="000000" w:themeColor="text1"/>
          <w:sz w:val="20"/>
          <w:szCs w:val="20"/>
        </w:rPr>
        <w:t>asigura calitatea corespunzătoare a lucrărilor de construcții, optimizând cheltuielile cu investițiile.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C382630" w14:textId="4FBEFB84" w:rsidR="00971FF3" w:rsidRDefault="006E0226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F35AE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765BF0">
        <w:rPr>
          <w:rFonts w:asciiTheme="minorHAnsi" w:hAnsiTheme="minorHAnsi" w:cstheme="minorHAnsi"/>
          <w:color w:val="000000"/>
          <w:sz w:val="20"/>
          <w:szCs w:val="20"/>
        </w:rPr>
        <w:t>verifice dacă există autorizație de construire și dacă această respectă prevederile legale;</w:t>
      </w:r>
    </w:p>
    <w:p w14:paraId="6CC3D8F5" w14:textId="4311CA46" w:rsidR="00765BF0" w:rsidRDefault="00765BF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controleze dacă proiectul tehnic este corespunzător autorizației de construire a avizelor aferente;</w:t>
      </w:r>
    </w:p>
    <w:p w14:paraId="1C89B3CD" w14:textId="459E6A08" w:rsidR="00765BF0" w:rsidRDefault="00765BF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existența tuturor pieselor scrise și desenate și corespondența dintre acestea;</w:t>
      </w:r>
    </w:p>
    <w:p w14:paraId="69568201" w14:textId="1A166ECA" w:rsidR="00765BF0" w:rsidRDefault="00765BF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existența în proiect a fazelor determinate și a programului de control al proiectantului;</w:t>
      </w:r>
    </w:p>
    <w:p w14:paraId="69A4F440" w14:textId="6D90AF8E" w:rsidR="00765BF0" w:rsidRDefault="00765BF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alături de investitori la elaborarea contractului de execuție </w:t>
      </w:r>
      <w:r w:rsidR="00E33E21">
        <w:rPr>
          <w:rFonts w:asciiTheme="minorHAnsi" w:hAnsiTheme="minorHAnsi" w:cstheme="minorHAnsi"/>
          <w:color w:val="000000"/>
          <w:sz w:val="20"/>
          <w:szCs w:val="20"/>
        </w:rPr>
        <w:t>cu constructorul și să răspundă de introducerea în contract a prevederilor referitoare la calitatea lucrărilor ce urmează a fi executate;</w:t>
      </w:r>
    </w:p>
    <w:p w14:paraId="62ABBAF1" w14:textId="0E63798C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predea constructorului, pe bază de proces verbal, amplasamentul construcției, liber de orice sarcină, precum și bornele de reper;</w:t>
      </w:r>
    </w:p>
    <w:p w14:paraId="193AA343" w14:textId="2E48C001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împreună cu proiectantul și executantul la trasarea lucrărilor de construcții;</w:t>
      </w:r>
    </w:p>
    <w:p w14:paraId="37FAB5DD" w14:textId="59E7A147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predea executantului lucrările de construcții, terenul destinat organizării de șantier și să verifice valoarea lucrărilor de organizare determinate de proiectant;</w:t>
      </w:r>
    </w:p>
    <w:p w14:paraId="2622FB9C" w14:textId="3AF85435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realizarea construcției în conformitate cu contractul, proiectul, cu caietul de sarcini și cu reglementările tehnice în vigoare;</w:t>
      </w:r>
    </w:p>
    <w:p w14:paraId="63C35B3B" w14:textId="00A7291D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respectarea tehnologiei de execuție pentru asigurarea calității prevăzute în documentația tehnică, în contract și în normele tehnice în vigoare;</w:t>
      </w:r>
    </w:p>
    <w:p w14:paraId="27E0ED3B" w14:textId="6450739B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interzică utilizarea de lucrători neautorizați, acolo unde reglementările tehnice au prevederi în acest sens;</w:t>
      </w:r>
    </w:p>
    <w:p w14:paraId="7D6FFAFD" w14:textId="35ED0916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verificările prevăzute în normele tehnice și semnează documentele întocmite ca urmare a verificărilor făcute;</w:t>
      </w:r>
    </w:p>
    <w:p w14:paraId="61827039" w14:textId="393F8868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respectarea legislației cu privire la materialele utilizate;</w:t>
      </w:r>
    </w:p>
    <w:p w14:paraId="5560DBE4" w14:textId="073F4753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interzică utilizarea materialelor, prefabricate și semifabricate necorespunzătoare și refacerea lor numai în baza soluțiilor elaborate de proiectant;</w:t>
      </w:r>
    </w:p>
    <w:p w14:paraId="219FFEF7" w14:textId="3AC884BF" w:rsidR="00E33E21" w:rsidRDefault="00E33E21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27230">
        <w:rPr>
          <w:rFonts w:asciiTheme="minorHAnsi" w:hAnsiTheme="minorHAnsi" w:cstheme="minorHAnsi"/>
          <w:color w:val="000000"/>
          <w:sz w:val="20"/>
          <w:szCs w:val="20"/>
        </w:rPr>
        <w:t>să urmărească rezolvarea problemelor constatate sau recomandate de comisia de recepție;</w:t>
      </w:r>
    </w:p>
    <w:p w14:paraId="3999582C" w14:textId="40AB2AB6" w:rsidR="00327230" w:rsidRDefault="0032723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întocmirea documentelor de aducere la îndeplinire a măsurilor cerute de comisia de recepție;</w:t>
      </w:r>
    </w:p>
    <w:p w14:paraId="41E1CB89" w14:textId="68149B55" w:rsidR="00327230" w:rsidRDefault="00327230" w:rsidP="00765BF0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predea investitorului actele de recepție, documentația tehnică și economică, împreună cu cartea tehnică a construcției;</w:t>
      </w:r>
    </w:p>
    <w:p w14:paraId="7812DE26" w14:textId="34031F7C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7F7854">
        <w:rPr>
          <w:rFonts w:asciiTheme="minorHAnsi" w:hAnsiTheme="minorHAnsi" w:cstheme="minorHAnsi"/>
          <w:color w:val="000000"/>
          <w:sz w:val="20"/>
          <w:szCs w:val="20"/>
        </w:rPr>
        <w:t>să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5BE092F7" w14:textId="718071FD" w:rsidR="00E75304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0E186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A34D83E" w14:textId="77777777" w:rsidR="000E1862" w:rsidRPr="00A72B0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58AA99" w14:textId="031C53D6" w:rsidR="000E1862" w:rsidRDefault="000E1862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70C8F37C" w14:textId="6831C579" w:rsidR="00971FF3" w:rsidRDefault="00971FF3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71933D" w14:textId="77777777" w:rsidR="00971FF3" w:rsidRPr="00A72B02" w:rsidRDefault="00971FF3" w:rsidP="000E186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8DA9AA" w14:textId="500C3B1D" w:rsidR="00784310" w:rsidRDefault="00784310" w:rsidP="00EA2C3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A6490BA" w14:textId="3A135D33" w:rsidR="00F37BB6" w:rsidRPr="00F37BB6" w:rsidRDefault="00F37BB6" w:rsidP="00F37BB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09958947" w14:textId="2236267D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8C015D3" w14:textId="002179A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C121FDD" w14:textId="0841D93A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2E5D1D74" w14:textId="5231AE9C" w:rsid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 w:rsidR="00196FFF">
        <w:rPr>
          <w:rFonts w:asciiTheme="minorHAnsi" w:hAnsiTheme="minorHAnsi" w:cstheme="minorHAnsi"/>
          <w:sz w:val="20"/>
          <w:szCs w:val="20"/>
        </w:rPr>
        <w:t>;</w:t>
      </w:r>
    </w:p>
    <w:p w14:paraId="57046798" w14:textId="19989765" w:rsidR="00196FFF" w:rsidRPr="00196FFF" w:rsidRDefault="00196FFF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453FBF83" w14:textId="2424FBDC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 w:rsidR="00196FFF"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9A2CC4C" w14:textId="5966A5EE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 w:rsidR="00196FFF"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306E4DB4" w14:textId="715E89D1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 w:rsidR="00196FFF"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 w:rsidR="00196FFF"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4D91FC7B" w14:textId="38E7CE6B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 w:rsidR="00196FFF"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 w:rsidR="00196FFF"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 w:rsidR="00196FFF"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 w:rsidR="00196FFF"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 w:rsidR="00196FFF"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 w:rsidR="00196FFF">
        <w:rPr>
          <w:rFonts w:asciiTheme="minorHAnsi" w:hAnsiTheme="minorHAnsi" w:cstheme="minorHAnsi"/>
          <w:sz w:val="20"/>
          <w:szCs w:val="20"/>
        </w:rPr>
        <w:t>.</w:t>
      </w:r>
    </w:p>
    <w:p w14:paraId="0D9290AD" w14:textId="77777777" w:rsidR="00F37BB6" w:rsidRPr="00F37BB6" w:rsidRDefault="00F37BB6" w:rsidP="00F37BB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45DD508A" w14:textId="05096EE1" w:rsidR="00F37BB6" w:rsidRPr="00191E55" w:rsidRDefault="00F37BB6" w:rsidP="00F37B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66795CC" w14:textId="4CFAA267" w:rsidR="00F37BB6" w:rsidRDefault="00F37BB6" w:rsidP="00F37BB6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4CD6AFF" w14:textId="77777777" w:rsidR="00F37BB6" w:rsidRDefault="00F37BB6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7FAD2FB" w14:textId="6A5975CF" w:rsidR="00DE04AC" w:rsidRPr="00191E55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373DD4D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74114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212A8">
        <w:rPr>
          <w:rFonts w:asciiTheme="minorHAnsi" w:hAnsiTheme="minorHAnsi" w:cstheme="minorHAnsi"/>
          <w:color w:val="000000" w:themeColor="text1"/>
          <w:sz w:val="20"/>
          <w:szCs w:val="20"/>
        </w:rPr>
        <w:t>calificări în domeniu;</w:t>
      </w:r>
    </w:p>
    <w:p w14:paraId="2FCA47A5" w14:textId="77777777" w:rsidR="00971FF3" w:rsidRDefault="00CF5454" w:rsidP="000301B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74114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45E89CD2" w14:textId="7FADE247" w:rsidR="00766077" w:rsidRPr="00971FF3" w:rsidRDefault="00741148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0212A8" w:rsidRPr="0074114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CEBC59" w14:textId="56D3A074" w:rsidR="00971FF3" w:rsidRPr="00191E55" w:rsidRDefault="00191E55" w:rsidP="00971FF3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1E55">
        <w:rPr>
          <w:rFonts w:asciiTheme="minorHAnsi" w:hAnsiTheme="minorHAnsi" w:cstheme="minorHAnsi"/>
          <w:color w:val="000000" w:themeColor="text1"/>
          <w:sz w:val="20"/>
          <w:szCs w:val="20"/>
        </w:rPr>
        <w:t>Cunoștințe de operare PC, nivel avansat;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3A8FE8B" w14:textId="556560F4" w:rsidR="00191E55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de a rezolva problemele;</w:t>
      </w:r>
    </w:p>
    <w:p w14:paraId="2D4560A9" w14:textId="5707A5EC" w:rsidR="00191E55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Orientare către rezultate și atenție la detalii;</w:t>
      </w:r>
    </w:p>
    <w:p w14:paraId="5B75304A" w14:textId="7EFD5767" w:rsidR="00191E55" w:rsidRDefault="00191E55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planificare și organizare;</w:t>
      </w:r>
    </w:p>
    <w:p w14:paraId="6D2DE3D7" w14:textId="7636FB59" w:rsidR="00AF629A" w:rsidRDefault="00191E55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respecta termenele limită</w:t>
      </w:r>
      <w:r w:rsidR="0032723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6558CCE" w14:textId="34F5786F" w:rsidR="00327230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0DB94579" w14:textId="22A2101D" w:rsidR="00327230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comunicare;</w:t>
      </w:r>
    </w:p>
    <w:p w14:paraId="3E50DD5C" w14:textId="1CE32136" w:rsidR="00327230" w:rsidRPr="00191E55" w:rsidRDefault="00327230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Adaptabilitate.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lastRenderedPageBreak/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F73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68295" w14:textId="77777777" w:rsidR="00F739AD" w:rsidRDefault="00F739AD" w:rsidP="00527620">
      <w:r>
        <w:separator/>
      </w:r>
    </w:p>
  </w:endnote>
  <w:endnote w:type="continuationSeparator" w:id="0">
    <w:p w14:paraId="1D67AD2E" w14:textId="77777777" w:rsidR="00F739AD" w:rsidRDefault="00F739A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E12A713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95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95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EA3F6AC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95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95B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3B67F" w14:textId="77777777" w:rsidR="00F739AD" w:rsidRDefault="00F739AD" w:rsidP="00527620">
      <w:r>
        <w:separator/>
      </w:r>
    </w:p>
  </w:footnote>
  <w:footnote w:type="continuationSeparator" w:id="0">
    <w:p w14:paraId="404986F7" w14:textId="77777777" w:rsidR="00F739AD" w:rsidRDefault="00F739A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65D3D"/>
    <w:multiLevelType w:val="hybridMultilevel"/>
    <w:tmpl w:val="A57AA7EE"/>
    <w:lvl w:ilvl="0" w:tplc="9942E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F9C"/>
    <w:multiLevelType w:val="hybridMultilevel"/>
    <w:tmpl w:val="4BC8B8FA"/>
    <w:lvl w:ilvl="0" w:tplc="65865070">
      <w:start w:val="4"/>
      <w:numFmt w:val="bullet"/>
      <w:lvlText w:val="-"/>
      <w:lvlJc w:val="left"/>
      <w:pPr>
        <w:ind w:left="1937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128E3"/>
    <w:multiLevelType w:val="hybridMultilevel"/>
    <w:tmpl w:val="8E0E2E0E"/>
    <w:lvl w:ilvl="0" w:tplc="FDA669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915F8"/>
    <w:multiLevelType w:val="hybridMultilevel"/>
    <w:tmpl w:val="A97CA528"/>
    <w:lvl w:ilvl="0" w:tplc="0F6E3A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13372">
    <w:abstractNumId w:val="16"/>
  </w:num>
  <w:num w:numId="2" w16cid:durableId="1299646376">
    <w:abstractNumId w:val="13"/>
  </w:num>
  <w:num w:numId="3" w16cid:durableId="38672731">
    <w:abstractNumId w:val="4"/>
  </w:num>
  <w:num w:numId="4" w16cid:durableId="1614555164">
    <w:abstractNumId w:val="20"/>
  </w:num>
  <w:num w:numId="5" w16cid:durableId="718869519">
    <w:abstractNumId w:val="17"/>
  </w:num>
  <w:num w:numId="6" w16cid:durableId="741872298">
    <w:abstractNumId w:val="0"/>
  </w:num>
  <w:num w:numId="7" w16cid:durableId="282929768">
    <w:abstractNumId w:val="8"/>
  </w:num>
  <w:num w:numId="8" w16cid:durableId="774903041">
    <w:abstractNumId w:val="18"/>
  </w:num>
  <w:num w:numId="9" w16cid:durableId="924462804">
    <w:abstractNumId w:val="19"/>
  </w:num>
  <w:num w:numId="10" w16cid:durableId="1462966371">
    <w:abstractNumId w:val="9"/>
  </w:num>
  <w:num w:numId="11" w16cid:durableId="1059786079">
    <w:abstractNumId w:val="5"/>
  </w:num>
  <w:num w:numId="12" w16cid:durableId="1299455157">
    <w:abstractNumId w:val="10"/>
  </w:num>
  <w:num w:numId="13" w16cid:durableId="1324628967">
    <w:abstractNumId w:val="3"/>
  </w:num>
  <w:num w:numId="14" w16cid:durableId="1424837843">
    <w:abstractNumId w:val="6"/>
  </w:num>
  <w:num w:numId="15" w16cid:durableId="602303859">
    <w:abstractNumId w:val="2"/>
  </w:num>
  <w:num w:numId="16" w16cid:durableId="994913250">
    <w:abstractNumId w:val="1"/>
  </w:num>
  <w:num w:numId="17" w16cid:durableId="1394082469">
    <w:abstractNumId w:val="22"/>
  </w:num>
  <w:num w:numId="18" w16cid:durableId="1215120604">
    <w:abstractNumId w:val="11"/>
  </w:num>
  <w:num w:numId="19" w16cid:durableId="1129661435">
    <w:abstractNumId w:val="15"/>
  </w:num>
  <w:num w:numId="20" w16cid:durableId="726686951">
    <w:abstractNumId w:val="21"/>
  </w:num>
  <w:num w:numId="21" w16cid:durableId="116074008">
    <w:abstractNumId w:val="14"/>
  </w:num>
  <w:num w:numId="22" w16cid:durableId="1240168815">
    <w:abstractNumId w:val="12"/>
  </w:num>
  <w:num w:numId="23" w16cid:durableId="477117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212A8"/>
    <w:rsid w:val="000301B6"/>
    <w:rsid w:val="00032E08"/>
    <w:rsid w:val="00052AB2"/>
    <w:rsid w:val="0005518E"/>
    <w:rsid w:val="00062D99"/>
    <w:rsid w:val="000C71A4"/>
    <w:rsid w:val="000E1862"/>
    <w:rsid w:val="00107BC5"/>
    <w:rsid w:val="00122B2A"/>
    <w:rsid w:val="001258D2"/>
    <w:rsid w:val="00126EA9"/>
    <w:rsid w:val="00135579"/>
    <w:rsid w:val="00191E55"/>
    <w:rsid w:val="001924B2"/>
    <w:rsid w:val="00196FFF"/>
    <w:rsid w:val="001B2E85"/>
    <w:rsid w:val="001D0618"/>
    <w:rsid w:val="001F6EC5"/>
    <w:rsid w:val="00223883"/>
    <w:rsid w:val="00256D22"/>
    <w:rsid w:val="002C1D8D"/>
    <w:rsid w:val="002E438C"/>
    <w:rsid w:val="00327230"/>
    <w:rsid w:val="003408C7"/>
    <w:rsid w:val="0035413B"/>
    <w:rsid w:val="00366D68"/>
    <w:rsid w:val="00373A53"/>
    <w:rsid w:val="00395B2D"/>
    <w:rsid w:val="00397CA0"/>
    <w:rsid w:val="003D41CC"/>
    <w:rsid w:val="004003C5"/>
    <w:rsid w:val="00450166"/>
    <w:rsid w:val="0045040E"/>
    <w:rsid w:val="004B19C0"/>
    <w:rsid w:val="004C1A53"/>
    <w:rsid w:val="004D56DB"/>
    <w:rsid w:val="004E245D"/>
    <w:rsid w:val="00527620"/>
    <w:rsid w:val="00542423"/>
    <w:rsid w:val="00576A8C"/>
    <w:rsid w:val="00595C9E"/>
    <w:rsid w:val="005A1DAC"/>
    <w:rsid w:val="005B2B54"/>
    <w:rsid w:val="005B2FFC"/>
    <w:rsid w:val="005D0C84"/>
    <w:rsid w:val="005F1A14"/>
    <w:rsid w:val="00600661"/>
    <w:rsid w:val="00603674"/>
    <w:rsid w:val="00623917"/>
    <w:rsid w:val="00675CB8"/>
    <w:rsid w:val="00685BCF"/>
    <w:rsid w:val="006A4C88"/>
    <w:rsid w:val="006B1991"/>
    <w:rsid w:val="006B1A6A"/>
    <w:rsid w:val="006E0226"/>
    <w:rsid w:val="006E3AA9"/>
    <w:rsid w:val="006F52FE"/>
    <w:rsid w:val="00703A79"/>
    <w:rsid w:val="00710699"/>
    <w:rsid w:val="00714BDB"/>
    <w:rsid w:val="0072436B"/>
    <w:rsid w:val="007274F1"/>
    <w:rsid w:val="00741148"/>
    <w:rsid w:val="00743218"/>
    <w:rsid w:val="00760505"/>
    <w:rsid w:val="00765BF0"/>
    <w:rsid w:val="00766077"/>
    <w:rsid w:val="00784310"/>
    <w:rsid w:val="00784CA5"/>
    <w:rsid w:val="00790944"/>
    <w:rsid w:val="007C4DED"/>
    <w:rsid w:val="007F2FCF"/>
    <w:rsid w:val="007F3BDC"/>
    <w:rsid w:val="007F7854"/>
    <w:rsid w:val="0080661B"/>
    <w:rsid w:val="008154EF"/>
    <w:rsid w:val="00820B74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64073"/>
    <w:rsid w:val="00971FF3"/>
    <w:rsid w:val="009733EE"/>
    <w:rsid w:val="00977582"/>
    <w:rsid w:val="00990B0F"/>
    <w:rsid w:val="00994F33"/>
    <w:rsid w:val="009C2EAF"/>
    <w:rsid w:val="009C6E76"/>
    <w:rsid w:val="009E12C3"/>
    <w:rsid w:val="009F72E2"/>
    <w:rsid w:val="009F7911"/>
    <w:rsid w:val="00A64DCA"/>
    <w:rsid w:val="00A72B02"/>
    <w:rsid w:val="00A74A02"/>
    <w:rsid w:val="00A94FCE"/>
    <w:rsid w:val="00AA3D29"/>
    <w:rsid w:val="00AA41DC"/>
    <w:rsid w:val="00AC10A7"/>
    <w:rsid w:val="00AF629A"/>
    <w:rsid w:val="00B02219"/>
    <w:rsid w:val="00B375BA"/>
    <w:rsid w:val="00B56CA7"/>
    <w:rsid w:val="00B71242"/>
    <w:rsid w:val="00B7314A"/>
    <w:rsid w:val="00B736AC"/>
    <w:rsid w:val="00B9513E"/>
    <w:rsid w:val="00BD1B41"/>
    <w:rsid w:val="00BE7479"/>
    <w:rsid w:val="00C01394"/>
    <w:rsid w:val="00C332C1"/>
    <w:rsid w:val="00C33BE0"/>
    <w:rsid w:val="00C5320F"/>
    <w:rsid w:val="00C940C8"/>
    <w:rsid w:val="00C95143"/>
    <w:rsid w:val="00CF0808"/>
    <w:rsid w:val="00CF5454"/>
    <w:rsid w:val="00CF5C0E"/>
    <w:rsid w:val="00D12384"/>
    <w:rsid w:val="00D309AC"/>
    <w:rsid w:val="00D37108"/>
    <w:rsid w:val="00D85077"/>
    <w:rsid w:val="00D86AF8"/>
    <w:rsid w:val="00DA5AF6"/>
    <w:rsid w:val="00DA5B1B"/>
    <w:rsid w:val="00DB4BBC"/>
    <w:rsid w:val="00DC1C08"/>
    <w:rsid w:val="00DD1559"/>
    <w:rsid w:val="00DD182C"/>
    <w:rsid w:val="00DE04AC"/>
    <w:rsid w:val="00DF16DA"/>
    <w:rsid w:val="00E06ACD"/>
    <w:rsid w:val="00E127F3"/>
    <w:rsid w:val="00E324A9"/>
    <w:rsid w:val="00E33E21"/>
    <w:rsid w:val="00E6152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1E56"/>
    <w:rsid w:val="00EE62BE"/>
    <w:rsid w:val="00EF35AE"/>
    <w:rsid w:val="00F22A55"/>
    <w:rsid w:val="00F37BB6"/>
    <w:rsid w:val="00F46168"/>
    <w:rsid w:val="00F6317B"/>
    <w:rsid w:val="00F66197"/>
    <w:rsid w:val="00F739AD"/>
    <w:rsid w:val="00F930B7"/>
    <w:rsid w:val="00FA01A1"/>
    <w:rsid w:val="00FC2822"/>
    <w:rsid w:val="00FC47C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8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D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2023-04-26T10:27:00Z</cp:lastPrinted>
  <dcterms:created xsi:type="dcterms:W3CDTF">2023-10-27T07:30:00Z</dcterms:created>
  <dcterms:modified xsi:type="dcterms:W3CDTF">2024-03-24T12:38:00Z</dcterms:modified>
</cp:coreProperties>
</file>