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42299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5FD22A16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E398280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65006" w:rsidRPr="00476F5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Director tehnic</w:t>
      </w:r>
    </w:p>
    <w:p w14:paraId="3D4CB64A" w14:textId="0B0C623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E50B1" w:rsidRPr="001E50B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1D1227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</w:t>
      </w:r>
      <w:r w:rsidR="0056500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 112024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4E90666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>conducere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108EF15D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7286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>directorului general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6CE252C" w14:textId="3B85E190" w:rsidR="00BD5A19" w:rsidRPr="00BD5A19" w:rsidRDefault="00BD5A19" w:rsidP="00BD5A19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D5A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                 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BD5A19">
        <w:rPr>
          <w:rFonts w:asciiTheme="minorHAnsi" w:hAnsiTheme="minorHAnsi" w:cstheme="minorHAnsi"/>
          <w:color w:val="000000" w:themeColor="text1"/>
          <w:sz w:val="20"/>
          <w:szCs w:val="20"/>
        </w:rPr>
        <w:t>re în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ubordine personalul din cadrul departamentului tehnic.</w:t>
      </w:r>
    </w:p>
    <w:p w14:paraId="2EB87D02" w14:textId="3D9C7E32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5A4F24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378B717A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coordona activitatea din departamentul tehnic și de acorda consultanță și consiliere tehnică directorului general.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2039591C" w14:textId="1A50678A" w:rsidR="007D5B5D" w:rsidRDefault="006E0226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BD5A19">
        <w:rPr>
          <w:rFonts w:asciiTheme="minorHAnsi" w:hAnsiTheme="minorHAnsi" w:cstheme="minorHAnsi"/>
          <w:color w:val="000000"/>
          <w:sz w:val="20"/>
          <w:szCs w:val="20"/>
        </w:rPr>
        <w:t>întocmească ofertele de preț pentru consultanța tehnică;</w:t>
      </w:r>
    </w:p>
    <w:p w14:paraId="19A0C977" w14:textId="04356DE6" w:rsidR="00BD5A19" w:rsidRDefault="00BD5A19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</w:t>
      </w:r>
      <w:r w:rsidR="00622E8A">
        <w:rPr>
          <w:rFonts w:asciiTheme="minorHAnsi" w:hAnsiTheme="minorHAnsi" w:cstheme="minorHAnsi"/>
          <w:color w:val="000000"/>
          <w:sz w:val="20"/>
          <w:szCs w:val="20"/>
        </w:rPr>
        <w:t>ze cu directorul general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în vederea organizării comisiei de recepție a proiectelor executate și să verifice periodic în teren exactitatea datelor din procesele verbale de recepție;</w:t>
      </w:r>
    </w:p>
    <w:p w14:paraId="374CC8F3" w14:textId="268E7908" w:rsidR="00BD5A19" w:rsidRDefault="00BD5A19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întocmirea corectă a devizelor proiectelor de execuție pentru lucrările contractate;</w:t>
      </w:r>
    </w:p>
    <w:p w14:paraId="42C5E8F2" w14:textId="7D004356" w:rsidR="00BD5A19" w:rsidRDefault="00BD5A19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F2D0D">
        <w:rPr>
          <w:rFonts w:asciiTheme="minorHAnsi" w:hAnsiTheme="minorHAnsi" w:cstheme="minorHAnsi"/>
          <w:color w:val="000000"/>
          <w:sz w:val="20"/>
          <w:szCs w:val="20"/>
        </w:rPr>
        <w:t>să asigure consultanță tehnică în alegerea soluțiilor constructive în ceea ce privește ofertele finale către clienți,</w:t>
      </w:r>
    </w:p>
    <w:p w14:paraId="0E24331B" w14:textId="1EA8A2C8" w:rsidR="00CF2D0D" w:rsidRDefault="00CF2D0D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dispună măsuri pentru realizarea în termenele stabilite a sarcinilor prevăzute în programul de producție, eliminând eventualele disfuncționalități;</w:t>
      </w:r>
    </w:p>
    <w:p w14:paraId="4679909F" w14:textId="2711D70A" w:rsidR="00CF2D0D" w:rsidRDefault="00CF2D0D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secțiile de comportamentele de producție privind respectarea documentelor tehnologice și stabilește măsuri în caz de abatere;</w:t>
      </w:r>
    </w:p>
    <w:p w14:paraId="727350E1" w14:textId="632D5F3F" w:rsidR="00CF2D0D" w:rsidRDefault="00CF2D0D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sprijine șefii compartimentelor de muncă subordonate, în realizarea atribuțiilor în domeniul producției;</w:t>
      </w:r>
    </w:p>
    <w:p w14:paraId="5EABF25B" w14:textId="45BD523E" w:rsidR="00CF2D0D" w:rsidRDefault="00CF2D0D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decidă asupra modului de rezolvare a problemelor de conducere și asistență tehnică în activitatea de producție;</w:t>
      </w:r>
    </w:p>
    <w:p w14:paraId="0B08E599" w14:textId="17374491" w:rsidR="00CF2D0D" w:rsidRDefault="00CF2D0D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avizele, aprobările și semnăturile pe care le dă, corespunzător atribuțiilor pentru care a fost delegat;</w:t>
      </w:r>
    </w:p>
    <w:p w14:paraId="3E4E1F9B" w14:textId="64D65B49" w:rsidR="00622E8A" w:rsidRDefault="00622E8A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urmărească și să asigure respectarea regimului tehnologic al fiecărei lucrări și realizarea la termen și a calității conforme a lucrărilor;</w:t>
      </w:r>
    </w:p>
    <w:p w14:paraId="0E78ED50" w14:textId="4E508712" w:rsidR="00622E8A" w:rsidRDefault="00622E8A" w:rsidP="00BD5A19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propună măsuri și soluții în vederea valorificării capacităților de producție și a modernizării proceselor de producție, dacă este cazul;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28422856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5A4F24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C2E2176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AE3D22">
        <w:rPr>
          <w:rFonts w:asciiTheme="minorHAnsi" w:hAnsiTheme="minorHAnsi" w:cstheme="minorHAnsi"/>
          <w:color w:val="000000" w:themeColor="text1"/>
          <w:sz w:val="20"/>
          <w:szCs w:val="20"/>
        </w:rPr>
        <w:t>superioare în domeniul tehnic.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D3559AF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1B3EE9A8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57967FD0" w14:textId="54649A26" w:rsidR="00AE3D22" w:rsidRDefault="00AE3D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managementului organizațional;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70163E50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0616C7D" w14:textId="4F0670AE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Amabilitate;</w:t>
      </w:r>
    </w:p>
    <w:p w14:paraId="6D2DE3D7" w14:textId="3C377D5F" w:rsidR="00AF629A" w:rsidRPr="00622E8A" w:rsidRDefault="007D5B5D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29D729E" w:rsidR="00AF629A" w:rsidRPr="00AF629A" w:rsidRDefault="005A4F2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89146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510C6" w14:textId="77777777" w:rsidR="006B23EF" w:rsidRDefault="006B23EF" w:rsidP="00527620">
      <w:r>
        <w:separator/>
      </w:r>
    </w:p>
  </w:endnote>
  <w:endnote w:type="continuationSeparator" w:id="0">
    <w:p w14:paraId="1DEF0B95" w14:textId="77777777" w:rsidR="006B23EF" w:rsidRDefault="006B23E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C2C5C43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4F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A4F2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2CEF0BD5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23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B23E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AC905" w14:textId="77777777" w:rsidR="006B23EF" w:rsidRDefault="006B23EF" w:rsidP="00527620">
      <w:r>
        <w:separator/>
      </w:r>
    </w:p>
  </w:footnote>
  <w:footnote w:type="continuationSeparator" w:id="0">
    <w:p w14:paraId="4006A5F1" w14:textId="77777777" w:rsidR="006B23EF" w:rsidRDefault="006B23E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EA85453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A4F2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4C6D"/>
    <w:multiLevelType w:val="hybridMultilevel"/>
    <w:tmpl w:val="B2527304"/>
    <w:lvl w:ilvl="0" w:tplc="12583A86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9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0404"/>
    <w:rsid w:val="00032E08"/>
    <w:rsid w:val="0005518E"/>
    <w:rsid w:val="00062D99"/>
    <w:rsid w:val="000B77CF"/>
    <w:rsid w:val="000C71A4"/>
    <w:rsid w:val="00107BC5"/>
    <w:rsid w:val="001215C2"/>
    <w:rsid w:val="00122B2A"/>
    <w:rsid w:val="00126EA9"/>
    <w:rsid w:val="001629DB"/>
    <w:rsid w:val="00176BB7"/>
    <w:rsid w:val="001924B2"/>
    <w:rsid w:val="001A3755"/>
    <w:rsid w:val="001D0618"/>
    <w:rsid w:val="001D1DDD"/>
    <w:rsid w:val="001E50B1"/>
    <w:rsid w:val="00213849"/>
    <w:rsid w:val="00223883"/>
    <w:rsid w:val="00247ECB"/>
    <w:rsid w:val="002C1D8D"/>
    <w:rsid w:val="002E090D"/>
    <w:rsid w:val="002E2420"/>
    <w:rsid w:val="002E438C"/>
    <w:rsid w:val="003408C7"/>
    <w:rsid w:val="00342299"/>
    <w:rsid w:val="0035413B"/>
    <w:rsid w:val="00376B2C"/>
    <w:rsid w:val="00383912"/>
    <w:rsid w:val="00397CA0"/>
    <w:rsid w:val="003A2183"/>
    <w:rsid w:val="003C15BB"/>
    <w:rsid w:val="003D41CC"/>
    <w:rsid w:val="004003C5"/>
    <w:rsid w:val="00450166"/>
    <w:rsid w:val="0045040E"/>
    <w:rsid w:val="0046445F"/>
    <w:rsid w:val="00467A4B"/>
    <w:rsid w:val="00476F5C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65006"/>
    <w:rsid w:val="00576421"/>
    <w:rsid w:val="00576A8C"/>
    <w:rsid w:val="00587E5D"/>
    <w:rsid w:val="00595C9E"/>
    <w:rsid w:val="005A4F24"/>
    <w:rsid w:val="005B2B54"/>
    <w:rsid w:val="005B2FFC"/>
    <w:rsid w:val="005D0C84"/>
    <w:rsid w:val="005F7286"/>
    <w:rsid w:val="00600661"/>
    <w:rsid w:val="00603674"/>
    <w:rsid w:val="00622E8A"/>
    <w:rsid w:val="0062384B"/>
    <w:rsid w:val="00653EC3"/>
    <w:rsid w:val="00675CB8"/>
    <w:rsid w:val="00685BCF"/>
    <w:rsid w:val="006A124C"/>
    <w:rsid w:val="006A4C88"/>
    <w:rsid w:val="006B1991"/>
    <w:rsid w:val="006B1A6A"/>
    <w:rsid w:val="006B23EF"/>
    <w:rsid w:val="006E0226"/>
    <w:rsid w:val="006E3AA9"/>
    <w:rsid w:val="006F52FE"/>
    <w:rsid w:val="00714BDB"/>
    <w:rsid w:val="0072436B"/>
    <w:rsid w:val="007328C9"/>
    <w:rsid w:val="007408A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455C2"/>
    <w:rsid w:val="00864478"/>
    <w:rsid w:val="008747F6"/>
    <w:rsid w:val="0088607B"/>
    <w:rsid w:val="0089146D"/>
    <w:rsid w:val="00892A32"/>
    <w:rsid w:val="008945E1"/>
    <w:rsid w:val="008C36A9"/>
    <w:rsid w:val="008D15D1"/>
    <w:rsid w:val="008D7A94"/>
    <w:rsid w:val="008E34AE"/>
    <w:rsid w:val="008E4BFC"/>
    <w:rsid w:val="00941766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64DCA"/>
    <w:rsid w:val="00A72B02"/>
    <w:rsid w:val="00A74A02"/>
    <w:rsid w:val="00A94FCE"/>
    <w:rsid w:val="00AC10A7"/>
    <w:rsid w:val="00AE3D22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D5A19"/>
    <w:rsid w:val="00BE7479"/>
    <w:rsid w:val="00C24722"/>
    <w:rsid w:val="00C332C1"/>
    <w:rsid w:val="00C5320F"/>
    <w:rsid w:val="00C940C8"/>
    <w:rsid w:val="00CA2A0F"/>
    <w:rsid w:val="00CB6FCF"/>
    <w:rsid w:val="00CD3658"/>
    <w:rsid w:val="00CF0808"/>
    <w:rsid w:val="00CF2D0D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A63A7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2025-09-11T13:07:00Z</dcterms:created>
  <dcterms:modified xsi:type="dcterms:W3CDTF">2025-09-11T13:07:00Z</dcterms:modified>
</cp:coreProperties>
</file>