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1F2A6E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4FCFA358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D4F2E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Asistent farmacist</w:t>
      </w:r>
    </w:p>
    <w:p w14:paraId="3D4CB64A" w14:textId="3C24C076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A4C89" w:rsidRPr="00EA4C8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634F5721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8D4F2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321301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6D957492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917EDA">
        <w:rPr>
          <w:rFonts w:asciiTheme="minorHAnsi" w:hAnsiTheme="minorHAnsi" w:cstheme="minorHAnsi"/>
          <w:color w:val="000000" w:themeColor="text1"/>
          <w:sz w:val="20"/>
          <w:szCs w:val="20"/>
        </w:rPr>
        <w:t>farmacistului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sau dirigintelui de farmacie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232CE100" w:rsidR="00D37108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917EDA">
        <w:rPr>
          <w:rFonts w:asciiTheme="minorHAnsi" w:hAnsiTheme="minorHAnsi" w:cstheme="minorHAnsi"/>
          <w:color w:val="000000" w:themeColor="text1"/>
          <w:sz w:val="20"/>
          <w:szCs w:val="20"/>
        </w:rPr>
        <w:t>toți colegii din farmacie;</w:t>
      </w:r>
    </w:p>
    <w:p w14:paraId="6B86DE80" w14:textId="2AD5F7F0" w:rsidR="00917EDA" w:rsidRPr="001924B2" w:rsidRDefault="00917ED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reprezintă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>unitate sanitară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relația cu clienții, furnizorii și alte farmacii. </w:t>
      </w:r>
    </w:p>
    <w:p w14:paraId="1A670D1A" w14:textId="0021E062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113C45">
        <w:rPr>
          <w:rFonts w:asciiTheme="minorHAnsi" w:hAnsiTheme="minorHAnsi" w:cstheme="minorHAnsi"/>
          <w:color w:val="000000" w:themeColor="text1"/>
          <w:sz w:val="20"/>
          <w:szCs w:val="20"/>
        </w:rPr>
        <w:t>asigura asistența medic</w:t>
      </w:r>
      <w:r w:rsidR="00F434C1">
        <w:rPr>
          <w:rFonts w:asciiTheme="minorHAnsi" w:hAnsiTheme="minorHAnsi" w:cstheme="minorHAnsi"/>
          <w:color w:val="000000" w:themeColor="text1"/>
          <w:sz w:val="20"/>
          <w:szCs w:val="20"/>
        </w:rPr>
        <w:t>al</w:t>
      </w:r>
      <w:r w:rsidR="00113C45">
        <w:rPr>
          <w:rFonts w:asciiTheme="minorHAnsi" w:hAnsiTheme="minorHAnsi" w:cstheme="minorHAnsi"/>
          <w:color w:val="000000" w:themeColor="text1"/>
          <w:sz w:val="20"/>
          <w:szCs w:val="20"/>
        </w:rPr>
        <w:t>ă de specialitate în farmacie.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63FA0CE" w14:textId="7FFF3920" w:rsidR="00D67840" w:rsidRDefault="006E0226" w:rsidP="00113C4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113C45">
        <w:rPr>
          <w:rFonts w:asciiTheme="minorHAnsi" w:hAnsiTheme="minorHAnsi" w:cstheme="minorHAnsi"/>
          <w:color w:val="000000"/>
          <w:sz w:val="20"/>
          <w:szCs w:val="20"/>
        </w:rPr>
        <w:t>asiste clienții în selectarea și achiziționarea, medicamentelor și produselor farmaceutice;</w:t>
      </w:r>
    </w:p>
    <w:p w14:paraId="662A4E00" w14:textId="654695BE" w:rsidR="00113C45" w:rsidRDefault="00113C45" w:rsidP="00113C4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sfaturi și informații despre medicamente, doze, efecte secundare și contraindicații clienților;</w:t>
      </w:r>
    </w:p>
    <w:p w14:paraId="6CC1E3A1" w14:textId="672A728F" w:rsidR="00113C45" w:rsidRDefault="00113C45" w:rsidP="00113C4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și să eticheteze medicamentele în conformitatea cu standardele legale și etice;</w:t>
      </w:r>
    </w:p>
    <w:p w14:paraId="5FEB7669" w14:textId="7394CDCF" w:rsidR="00113C45" w:rsidRDefault="00113C45" w:rsidP="00113C4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monitorizeze, gestioneze și să raporteze stocurile de medicamente și produse farmaceutice;</w:t>
      </w:r>
    </w:p>
    <w:p w14:paraId="6279BEAD" w14:textId="0E376780" w:rsidR="00113C45" w:rsidRDefault="00113C45" w:rsidP="00113C4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livrarea de medicamente, să gestioneze facturile și să asigure distribuția medicamentelor conform reglementărilor în vigoare;</w:t>
      </w:r>
    </w:p>
    <w:p w14:paraId="2EA86BAC" w14:textId="2FF4FEFE" w:rsidR="00113C45" w:rsidRDefault="00113C45" w:rsidP="00113C4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confidențialitatea informațiilor privind clienții și prescripțiile medicale;</w:t>
      </w:r>
    </w:p>
    <w:p w14:paraId="3558EFD1" w14:textId="51E00CE3" w:rsidR="00113C45" w:rsidRDefault="00A07622" w:rsidP="00113C4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interacționeze cu medicii și alți profesioniști din domeniul sănătății pentru a asigura o îngrijire corespunzătoare a pacienților;</w:t>
      </w:r>
    </w:p>
    <w:p w14:paraId="1B5B45EC" w14:textId="7629ED29" w:rsidR="00A07622" w:rsidRDefault="00A07622" w:rsidP="00113C4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întocmească și să mențină corect documentația legată de medicamente sau prescripții; </w:t>
      </w:r>
    </w:p>
    <w:p w14:paraId="417C37A7" w14:textId="7D402B90" w:rsidR="00A07622" w:rsidRDefault="00A07622" w:rsidP="00113C4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înregistreze documentele de eliberare a medicamentelor și materialelor sanitare conform programului agreat de instituție;</w:t>
      </w:r>
    </w:p>
    <w:p w14:paraId="556FE1F3" w14:textId="09D22C65" w:rsidR="00A07622" w:rsidRDefault="0013075D" w:rsidP="00113C4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utilizeze și să păstreze în bune condiții echipamentele și instrumentalul din dotarea farmaciei;</w:t>
      </w:r>
    </w:p>
    <w:p w14:paraId="214C5E81" w14:textId="2B70F607" w:rsidR="0013075D" w:rsidRDefault="0013075D" w:rsidP="00113C4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termenele de valabilitate a medicamentelor și produselor farmaceutice și să prevină degradarea lor;</w:t>
      </w:r>
    </w:p>
    <w:p w14:paraId="0AB7F3FC" w14:textId="7F63438A" w:rsidR="0013075D" w:rsidRDefault="0013075D" w:rsidP="00113C4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aprovizionarea, recepția, depozitarea și păstrarea medicamentelor și produselor farmaceutice;</w:t>
      </w:r>
    </w:p>
    <w:p w14:paraId="1E22FA66" w14:textId="3EECD8DF" w:rsidR="0013075D" w:rsidRDefault="0013075D" w:rsidP="00113C4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organizeze spațiul de muncă și activitățile specifice necesare distribuirii medicamentelor și materialelor sanitare;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18ED3A6A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F06AB3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B54FE0E" w14:textId="77777777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>Studii superioare în domeniu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3AB2D65D" w14:textId="18B0A48C" w:rsidR="0013075D" w:rsidRDefault="00D67840" w:rsidP="0013075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>de specializare în domeniu;</w:t>
      </w:r>
    </w:p>
    <w:p w14:paraId="4BA53B5E" w14:textId="783929B8" w:rsidR="0013075D" w:rsidRPr="0013075D" w:rsidRDefault="0013075D" w:rsidP="0013075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Asigurare Malpraxis. </w:t>
      </w:r>
    </w:p>
    <w:p w14:paraId="0CBDA921" w14:textId="77777777" w:rsidR="00D6784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2C1AB07" w14:textId="44603A8C" w:rsidR="00766077" w:rsidRPr="00F33D34" w:rsidRDefault="0013075D" w:rsidP="00D6784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operare PC</w:t>
      </w:r>
      <w:r w:rsidR="00F33D34" w:rsidRPr="00F33D3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6C10B1C" w14:textId="326B97E3" w:rsidR="00A9364E" w:rsidRDefault="00B7314A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</w:t>
      </w:r>
      <w:r w:rsidR="00F33D34">
        <w:rPr>
          <w:rFonts w:asciiTheme="minorHAnsi" w:hAnsiTheme="minorHAnsi" w:cstheme="minorHAnsi"/>
          <w:color w:val="000000" w:themeColor="text1"/>
          <w:sz w:val="20"/>
          <w:szCs w:val="20"/>
        </w:rPr>
        <w:t>de a lucra în mod independent și în echipă;</w:t>
      </w:r>
    </w:p>
    <w:p w14:paraId="1FC32ECA" w14:textId="1540FEE4" w:rsidR="00F33D34" w:rsidRDefault="00D67840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 și relaționare cu clienții;</w:t>
      </w:r>
    </w:p>
    <w:p w14:paraId="19A602B2" w14:textId="04F84025" w:rsidR="0013075D" w:rsidRDefault="0013075D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adaptare la situații de urgență;</w:t>
      </w:r>
    </w:p>
    <w:p w14:paraId="10C231AC" w14:textId="42C188CF" w:rsidR="0013075D" w:rsidRDefault="0013075D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Calm, amabilitate;</w:t>
      </w:r>
    </w:p>
    <w:p w14:paraId="5B7B9257" w14:textId="4B8AB79B" w:rsidR="00D67840" w:rsidRPr="00A9364E" w:rsidRDefault="00D67840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Spirit de observație. </w:t>
      </w: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A3A1665" w:rsidR="00AF629A" w:rsidRPr="00AF629A" w:rsidRDefault="00F06AB3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B72ACF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E2046" w14:textId="77777777" w:rsidR="00DF6276" w:rsidRDefault="00DF6276" w:rsidP="00527620">
      <w:r>
        <w:separator/>
      </w:r>
    </w:p>
  </w:endnote>
  <w:endnote w:type="continuationSeparator" w:id="0">
    <w:p w14:paraId="1B339608" w14:textId="77777777" w:rsidR="00DF6276" w:rsidRDefault="00DF6276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2E5351A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06AB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06AB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5919E7EB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F627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F627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5E7DC" w14:textId="77777777" w:rsidR="00DF6276" w:rsidRDefault="00DF6276" w:rsidP="00527620">
      <w:r>
        <w:separator/>
      </w:r>
    </w:p>
  </w:footnote>
  <w:footnote w:type="continuationSeparator" w:id="0">
    <w:p w14:paraId="47C3ECC1" w14:textId="77777777" w:rsidR="00DF6276" w:rsidRDefault="00DF6276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5CFA6D4C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F06AB3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7"/>
  </w:num>
  <w:num w:numId="5">
    <w:abstractNumId w:val="14"/>
  </w:num>
  <w:num w:numId="6">
    <w:abstractNumId w:val="1"/>
  </w:num>
  <w:num w:numId="7">
    <w:abstractNumId w:val="8"/>
  </w:num>
  <w:num w:numId="8">
    <w:abstractNumId w:val="15"/>
  </w:num>
  <w:num w:numId="9">
    <w:abstractNumId w:val="16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8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C71A4"/>
    <w:rsid w:val="000D60A7"/>
    <w:rsid w:val="00102296"/>
    <w:rsid w:val="00107BC5"/>
    <w:rsid w:val="00113C45"/>
    <w:rsid w:val="00122B2A"/>
    <w:rsid w:val="00126EA9"/>
    <w:rsid w:val="0013075D"/>
    <w:rsid w:val="00164765"/>
    <w:rsid w:val="001924B2"/>
    <w:rsid w:val="001A2FEB"/>
    <w:rsid w:val="001D0618"/>
    <w:rsid w:val="001F2A6E"/>
    <w:rsid w:val="002110CB"/>
    <w:rsid w:val="00223883"/>
    <w:rsid w:val="00254F85"/>
    <w:rsid w:val="002712A1"/>
    <w:rsid w:val="0027475F"/>
    <w:rsid w:val="0028323F"/>
    <w:rsid w:val="00331D33"/>
    <w:rsid w:val="0035413B"/>
    <w:rsid w:val="00397CA0"/>
    <w:rsid w:val="003A73A1"/>
    <w:rsid w:val="003B7C00"/>
    <w:rsid w:val="003D41CC"/>
    <w:rsid w:val="004003C5"/>
    <w:rsid w:val="00405337"/>
    <w:rsid w:val="00450166"/>
    <w:rsid w:val="0045040E"/>
    <w:rsid w:val="004C1A53"/>
    <w:rsid w:val="004D56DB"/>
    <w:rsid w:val="004E245D"/>
    <w:rsid w:val="005262F8"/>
    <w:rsid w:val="00527620"/>
    <w:rsid w:val="00542423"/>
    <w:rsid w:val="00576A8C"/>
    <w:rsid w:val="005B2B54"/>
    <w:rsid w:val="005B2FFC"/>
    <w:rsid w:val="005D0C84"/>
    <w:rsid w:val="00600661"/>
    <w:rsid w:val="00603674"/>
    <w:rsid w:val="00655DBB"/>
    <w:rsid w:val="006670A8"/>
    <w:rsid w:val="00675CB8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90944"/>
    <w:rsid w:val="007F2FCF"/>
    <w:rsid w:val="007F3BDC"/>
    <w:rsid w:val="00844EC3"/>
    <w:rsid w:val="00864478"/>
    <w:rsid w:val="008747F6"/>
    <w:rsid w:val="0088607B"/>
    <w:rsid w:val="008C36A9"/>
    <w:rsid w:val="008D4F2E"/>
    <w:rsid w:val="008E34AE"/>
    <w:rsid w:val="00917EDA"/>
    <w:rsid w:val="009733EE"/>
    <w:rsid w:val="00977582"/>
    <w:rsid w:val="00990B0F"/>
    <w:rsid w:val="00994F33"/>
    <w:rsid w:val="009E12C3"/>
    <w:rsid w:val="009F7911"/>
    <w:rsid w:val="00A07622"/>
    <w:rsid w:val="00A135BD"/>
    <w:rsid w:val="00A16AFD"/>
    <w:rsid w:val="00A74A02"/>
    <w:rsid w:val="00A9364E"/>
    <w:rsid w:val="00AC10A7"/>
    <w:rsid w:val="00AF629A"/>
    <w:rsid w:val="00B71242"/>
    <w:rsid w:val="00B72ACF"/>
    <w:rsid w:val="00B7314A"/>
    <w:rsid w:val="00B736AC"/>
    <w:rsid w:val="00B832B5"/>
    <w:rsid w:val="00B9513E"/>
    <w:rsid w:val="00BD1B41"/>
    <w:rsid w:val="00BE7479"/>
    <w:rsid w:val="00C332C1"/>
    <w:rsid w:val="00C41671"/>
    <w:rsid w:val="00C5320F"/>
    <w:rsid w:val="00CF0808"/>
    <w:rsid w:val="00CF5454"/>
    <w:rsid w:val="00D12384"/>
    <w:rsid w:val="00D37108"/>
    <w:rsid w:val="00D5616A"/>
    <w:rsid w:val="00D67840"/>
    <w:rsid w:val="00D85077"/>
    <w:rsid w:val="00D86AF8"/>
    <w:rsid w:val="00DA5AF6"/>
    <w:rsid w:val="00DD182C"/>
    <w:rsid w:val="00DE04AC"/>
    <w:rsid w:val="00DF6276"/>
    <w:rsid w:val="00E06ACD"/>
    <w:rsid w:val="00E071A2"/>
    <w:rsid w:val="00E160BA"/>
    <w:rsid w:val="00E324A9"/>
    <w:rsid w:val="00E53E25"/>
    <w:rsid w:val="00E70984"/>
    <w:rsid w:val="00E71460"/>
    <w:rsid w:val="00E93866"/>
    <w:rsid w:val="00EA2C33"/>
    <w:rsid w:val="00EA4C89"/>
    <w:rsid w:val="00EC1FB5"/>
    <w:rsid w:val="00ED5DEA"/>
    <w:rsid w:val="00ED7FEC"/>
    <w:rsid w:val="00EE62BE"/>
    <w:rsid w:val="00EF5F50"/>
    <w:rsid w:val="00F06AB3"/>
    <w:rsid w:val="00F33D34"/>
    <w:rsid w:val="00F434C1"/>
    <w:rsid w:val="00F46168"/>
    <w:rsid w:val="00F6317B"/>
    <w:rsid w:val="00F66197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2025-09-10T16:45:00Z</dcterms:created>
  <dcterms:modified xsi:type="dcterms:W3CDTF">2025-09-10T16:45:00Z</dcterms:modified>
</cp:coreProperties>
</file>