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7533B9" w14:textId="77777777" w:rsidR="00B67C8F" w:rsidRPr="002601A7" w:rsidRDefault="00CF5454" w:rsidP="006B1A6A">
      <w:pPr>
        <w:contextualSpacing/>
        <w:jc w:val="center"/>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FIȘA POSTULUI</w:t>
      </w:r>
    </w:p>
    <w:p w14:paraId="3D07BDF5" w14:textId="77777777" w:rsidR="00ED7FEC" w:rsidRPr="002601A7" w:rsidRDefault="00CF5454" w:rsidP="006B1A6A">
      <w:pPr>
        <w:contextualSpacing/>
        <w:jc w:val="center"/>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Anexa la contractul individual de muncă înregistrat în Registrul General de Evidență a Salariaților sub</w:t>
      </w:r>
    </w:p>
    <w:p w14:paraId="4E4E2F2D" w14:textId="7C0092AC" w:rsidR="00CF5454" w:rsidRPr="002601A7" w:rsidRDefault="00CF5454" w:rsidP="006B1A6A">
      <w:pPr>
        <w:contextualSpacing/>
        <w:jc w:val="center"/>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nr.</w:t>
      </w:r>
      <w:r w:rsidR="00B736AC" w:rsidRPr="002601A7">
        <w:rPr>
          <w:rFonts w:asciiTheme="minorHAnsi" w:hAnsiTheme="minorHAnsi" w:cstheme="minorHAnsi"/>
          <w:color w:val="000000" w:themeColor="text1"/>
          <w:sz w:val="20"/>
          <w:szCs w:val="20"/>
        </w:rPr>
        <w:t xml:space="preserve"> </w:t>
      </w:r>
      <w:r w:rsidR="00B736AC" w:rsidRPr="002601A7">
        <w:rPr>
          <w:rFonts w:asciiTheme="minorHAnsi" w:hAnsiTheme="minorHAnsi" w:cstheme="minorHAnsi"/>
          <w:b/>
          <w:bCs/>
          <w:color w:val="000000" w:themeColor="text1"/>
          <w:sz w:val="20"/>
          <w:szCs w:val="20"/>
        </w:rPr>
        <w:t>{c_numar}</w:t>
      </w:r>
      <w:r w:rsidRPr="002601A7">
        <w:rPr>
          <w:rFonts w:asciiTheme="minorHAnsi" w:hAnsiTheme="minorHAnsi" w:cstheme="minorHAnsi"/>
          <w:color w:val="000000" w:themeColor="text1"/>
          <w:sz w:val="20"/>
          <w:szCs w:val="20"/>
        </w:rPr>
        <w:t xml:space="preserve"> din data de</w:t>
      </w:r>
      <w:r w:rsidR="00B736AC" w:rsidRPr="002601A7">
        <w:rPr>
          <w:rFonts w:asciiTheme="minorHAnsi" w:hAnsiTheme="minorHAnsi" w:cstheme="minorHAnsi"/>
          <w:color w:val="000000" w:themeColor="text1"/>
          <w:sz w:val="20"/>
          <w:szCs w:val="20"/>
        </w:rPr>
        <w:t xml:space="preserve"> </w:t>
      </w:r>
      <w:r w:rsidR="00B736AC" w:rsidRPr="002601A7">
        <w:rPr>
          <w:rFonts w:asciiTheme="minorHAnsi" w:hAnsiTheme="minorHAnsi" w:cstheme="minorHAnsi"/>
          <w:b/>
          <w:bCs/>
          <w:color w:val="000000" w:themeColor="text1"/>
          <w:sz w:val="20"/>
          <w:szCs w:val="20"/>
        </w:rPr>
        <w:t>{c_data}</w:t>
      </w:r>
    </w:p>
    <w:p w14:paraId="2874ABA3" w14:textId="77777777" w:rsidR="00CF5454" w:rsidRPr="002601A7" w:rsidRDefault="00CF5454" w:rsidP="006B1A6A">
      <w:pPr>
        <w:contextualSpacing/>
        <w:rPr>
          <w:rFonts w:asciiTheme="minorHAnsi" w:hAnsiTheme="minorHAnsi" w:cstheme="minorHAnsi"/>
          <w:color w:val="000000" w:themeColor="text1"/>
          <w:sz w:val="20"/>
          <w:szCs w:val="20"/>
        </w:rPr>
      </w:pPr>
    </w:p>
    <w:p w14:paraId="1EE96156" w14:textId="77777777" w:rsidR="00CF5454" w:rsidRPr="002601A7" w:rsidRDefault="00CF5454" w:rsidP="006B1A6A">
      <w:pPr>
        <w:contextualSpacing/>
        <w:rPr>
          <w:rFonts w:asciiTheme="minorHAnsi" w:hAnsiTheme="minorHAnsi" w:cstheme="minorHAnsi"/>
          <w:color w:val="000000" w:themeColor="text1"/>
          <w:sz w:val="20"/>
          <w:szCs w:val="20"/>
        </w:rPr>
      </w:pPr>
    </w:p>
    <w:p w14:paraId="7A47E0E7" w14:textId="08486289" w:rsidR="00CF5454" w:rsidRPr="002601A7" w:rsidRDefault="00DD182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Nume și prenume titular:</w:t>
      </w:r>
      <w:r w:rsidRPr="002601A7">
        <w:rPr>
          <w:rFonts w:asciiTheme="minorHAnsi" w:hAnsiTheme="minorHAnsi" w:cstheme="minorHAnsi"/>
          <w:color w:val="000000" w:themeColor="text1"/>
          <w:sz w:val="20"/>
          <w:szCs w:val="20"/>
        </w:rPr>
        <w:t xml:space="preserve"> </w:t>
      </w:r>
      <w:r w:rsidR="00450166" w:rsidRPr="002601A7">
        <w:rPr>
          <w:rFonts w:asciiTheme="minorHAnsi" w:hAnsiTheme="minorHAnsi" w:cstheme="minorHAnsi"/>
          <w:b/>
          <w:bCs/>
          <w:color w:val="000000" w:themeColor="text1"/>
          <w:sz w:val="20"/>
          <w:szCs w:val="20"/>
        </w:rPr>
        <w:t>{s_nume} {s_prenume}</w:t>
      </w:r>
    </w:p>
    <w:p w14:paraId="328BF4C1" w14:textId="5CE7F933" w:rsidR="000139AE" w:rsidRPr="002601A7" w:rsidRDefault="00126EA9"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 xml:space="preserve">I. </w:t>
      </w:r>
      <w:r w:rsidR="00CF5454" w:rsidRPr="002601A7">
        <w:rPr>
          <w:rFonts w:asciiTheme="minorHAnsi" w:hAnsiTheme="minorHAnsi" w:cstheme="minorHAnsi"/>
          <w:b/>
          <w:color w:val="000000" w:themeColor="text1"/>
          <w:sz w:val="20"/>
          <w:szCs w:val="20"/>
        </w:rPr>
        <w:t>Identificarea și definirea postului</w:t>
      </w:r>
    </w:p>
    <w:p w14:paraId="3C21019F" w14:textId="4B6EE646" w:rsidR="00FC47C9" w:rsidRPr="002601A7" w:rsidRDefault="00CF5454" w:rsidP="006B1A6A">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u w:val="single"/>
        </w:rPr>
      </w:pPr>
      <w:r w:rsidRPr="002601A7">
        <w:rPr>
          <w:rFonts w:asciiTheme="minorHAnsi" w:hAnsiTheme="minorHAnsi" w:cstheme="minorHAnsi"/>
          <w:color w:val="000000" w:themeColor="text1"/>
          <w:sz w:val="20"/>
          <w:szCs w:val="20"/>
        </w:rPr>
        <w:br/>
      </w:r>
      <w:r w:rsidRPr="002601A7">
        <w:rPr>
          <w:rFonts w:asciiTheme="minorHAnsi" w:hAnsiTheme="minorHAnsi" w:cstheme="minorHAnsi"/>
          <w:b/>
          <w:color w:val="000000" w:themeColor="text1"/>
          <w:sz w:val="20"/>
          <w:szCs w:val="20"/>
        </w:rPr>
        <w:t>1. Denumire post:</w:t>
      </w:r>
      <w:r w:rsidRPr="002601A7">
        <w:rPr>
          <w:rFonts w:asciiTheme="minorHAnsi" w:hAnsiTheme="minorHAnsi" w:cstheme="minorHAnsi"/>
          <w:color w:val="000000" w:themeColor="text1"/>
          <w:sz w:val="20"/>
          <w:szCs w:val="20"/>
        </w:rPr>
        <w:t xml:space="preserve"> </w:t>
      </w:r>
      <w:r w:rsidR="005E4992" w:rsidRPr="002601A7">
        <w:rPr>
          <w:rFonts w:asciiTheme="minorHAnsi" w:hAnsiTheme="minorHAnsi" w:cstheme="minorHAnsi"/>
          <w:b/>
          <w:color w:val="000000" w:themeColor="text1"/>
          <w:sz w:val="20"/>
          <w:szCs w:val="20"/>
          <w:u w:val="single"/>
        </w:rPr>
        <w:t>Asistent de cercetare în informatică</w:t>
      </w:r>
    </w:p>
    <w:p w14:paraId="3D4CB64A" w14:textId="7DC5093F" w:rsidR="00FC47C9" w:rsidRPr="002601A7" w:rsidRDefault="00CF5454" w:rsidP="006B1A6A">
      <w:pPr>
        <w:pStyle w:val="NormalWeb"/>
        <w:numPr>
          <w:ilvl w:val="1"/>
          <w:numId w:val="14"/>
        </w:numPr>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Denumire internă post</w:t>
      </w:r>
      <w:r w:rsidRPr="002601A7">
        <w:rPr>
          <w:rFonts w:asciiTheme="minorHAnsi" w:hAnsiTheme="minorHAnsi" w:cstheme="minorHAnsi"/>
          <w:color w:val="000000" w:themeColor="text1"/>
          <w:sz w:val="20"/>
          <w:szCs w:val="20"/>
        </w:rPr>
        <w:t xml:space="preserve">: </w:t>
      </w:r>
      <w:r w:rsidR="008C6C32" w:rsidRPr="002601A7">
        <w:rPr>
          <w:rFonts w:asciiTheme="minorHAnsi" w:hAnsiTheme="minorHAnsi" w:cstheme="minorHAnsi"/>
          <w:b/>
          <w:bCs/>
          <w:color w:val="000000" w:themeColor="text1"/>
          <w:sz w:val="20"/>
          <w:szCs w:val="20"/>
        </w:rPr>
        <w:t>{c_functie_interna}</w:t>
      </w:r>
      <w:r w:rsidR="00450166" w:rsidRPr="002601A7">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(denumire personalizată, specifică unității – unde este cazul)</w:t>
      </w:r>
    </w:p>
    <w:p w14:paraId="42F9FF23" w14:textId="246D8859" w:rsidR="00FC47C9" w:rsidRPr="002601A7"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 xml:space="preserve">2. Cod COR: </w:t>
      </w:r>
      <w:r w:rsidR="006918D7" w:rsidRPr="002601A7">
        <w:rPr>
          <w:rFonts w:asciiTheme="minorHAnsi" w:hAnsiTheme="minorHAnsi" w:cstheme="minorHAnsi"/>
          <w:b/>
          <w:color w:val="000000" w:themeColor="text1"/>
          <w:sz w:val="20"/>
          <w:szCs w:val="20"/>
        </w:rPr>
        <w:t>2</w:t>
      </w:r>
      <w:r w:rsidR="005E4992" w:rsidRPr="002601A7">
        <w:rPr>
          <w:rFonts w:asciiTheme="minorHAnsi" w:hAnsiTheme="minorHAnsi" w:cstheme="minorHAnsi"/>
          <w:b/>
          <w:color w:val="000000" w:themeColor="text1"/>
          <w:sz w:val="20"/>
          <w:szCs w:val="20"/>
        </w:rPr>
        <w:t>14918</w:t>
      </w:r>
      <w:r w:rsidR="00F46168" w:rsidRPr="002601A7">
        <w:rPr>
          <w:rFonts w:asciiTheme="minorHAnsi" w:hAnsiTheme="minorHAnsi" w:cstheme="minorHAnsi"/>
          <w:b/>
          <w:color w:val="000000" w:themeColor="text1"/>
          <w:sz w:val="20"/>
          <w:szCs w:val="20"/>
        </w:rPr>
        <w:t xml:space="preserve"> </w:t>
      </w:r>
      <w:r w:rsidRPr="002601A7">
        <w:rPr>
          <w:rFonts w:asciiTheme="minorHAnsi" w:hAnsiTheme="minorHAnsi" w:cstheme="minorHAnsi"/>
          <w:color w:val="000000" w:themeColor="text1"/>
          <w:sz w:val="20"/>
          <w:szCs w:val="20"/>
        </w:rPr>
        <w:t>(conform Clasificării ocupațiilor din România)</w:t>
      </w:r>
    </w:p>
    <w:p w14:paraId="2109E30A" w14:textId="67D5C5F4" w:rsidR="00F6317B" w:rsidRPr="002601A7" w:rsidRDefault="00467A4B"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3</w:t>
      </w:r>
      <w:r w:rsidR="00CF5454" w:rsidRPr="002601A7">
        <w:rPr>
          <w:rFonts w:asciiTheme="minorHAnsi" w:hAnsiTheme="minorHAnsi" w:cstheme="minorHAnsi"/>
          <w:b/>
          <w:color w:val="000000" w:themeColor="text1"/>
          <w:sz w:val="20"/>
          <w:szCs w:val="20"/>
        </w:rPr>
        <w:t>. Nivelul postului</w:t>
      </w:r>
      <w:r w:rsidR="00CF5454" w:rsidRPr="002601A7">
        <w:rPr>
          <w:rFonts w:asciiTheme="minorHAnsi" w:hAnsiTheme="minorHAnsi" w:cstheme="minorHAnsi"/>
          <w:color w:val="000000" w:themeColor="text1"/>
          <w:sz w:val="20"/>
          <w:szCs w:val="20"/>
        </w:rPr>
        <w:t xml:space="preserve">: </w:t>
      </w:r>
      <w:r w:rsidR="00AF3810" w:rsidRPr="002601A7">
        <w:rPr>
          <w:rFonts w:asciiTheme="minorHAnsi" w:hAnsiTheme="minorHAnsi" w:cstheme="minorHAnsi"/>
          <w:color w:val="000000" w:themeColor="text1"/>
          <w:sz w:val="20"/>
          <w:szCs w:val="20"/>
        </w:rPr>
        <w:t>execuție</w:t>
      </w:r>
      <w:r w:rsidR="00F6317B" w:rsidRPr="002601A7">
        <w:rPr>
          <w:rFonts w:asciiTheme="minorHAnsi" w:hAnsiTheme="minorHAnsi" w:cstheme="minorHAnsi"/>
          <w:color w:val="000000" w:themeColor="text1"/>
          <w:sz w:val="20"/>
          <w:szCs w:val="20"/>
        </w:rPr>
        <w:t>.</w:t>
      </w:r>
      <w:r w:rsidR="00CF5454" w:rsidRPr="002601A7">
        <w:rPr>
          <w:rFonts w:asciiTheme="minorHAnsi" w:hAnsiTheme="minorHAnsi" w:cstheme="minorHAnsi"/>
          <w:color w:val="000000" w:themeColor="text1"/>
          <w:sz w:val="20"/>
          <w:szCs w:val="20"/>
        </w:rPr>
        <w:t xml:space="preserve"> </w:t>
      </w:r>
    </w:p>
    <w:p w14:paraId="295315BC" w14:textId="6336B58B" w:rsidR="00D37108" w:rsidRPr="002601A7" w:rsidRDefault="00550C51"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4</w:t>
      </w:r>
      <w:r w:rsidR="00CF5454" w:rsidRPr="002601A7">
        <w:rPr>
          <w:rFonts w:asciiTheme="minorHAnsi" w:hAnsiTheme="minorHAnsi" w:cstheme="minorHAnsi"/>
          <w:b/>
          <w:color w:val="000000" w:themeColor="text1"/>
          <w:sz w:val="20"/>
          <w:szCs w:val="20"/>
        </w:rPr>
        <w:t>. Relații cu celelalte posturi:</w:t>
      </w:r>
    </w:p>
    <w:p w14:paraId="3E49BB18" w14:textId="06A238F0" w:rsidR="005F7286" w:rsidRPr="002601A7" w:rsidRDefault="00B7314A" w:rsidP="00AF3810">
      <w:pPr>
        <w:pStyle w:val="NormalWeb"/>
        <w:numPr>
          <w:ilvl w:val="0"/>
          <w:numId w:val="9"/>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u w:val="single"/>
        </w:rPr>
        <w:t>I</w:t>
      </w:r>
      <w:r w:rsidR="00CF5454" w:rsidRPr="002601A7">
        <w:rPr>
          <w:rFonts w:asciiTheme="minorHAnsi" w:hAnsiTheme="minorHAnsi" w:cstheme="minorHAnsi"/>
          <w:b/>
          <w:color w:val="000000" w:themeColor="text1"/>
          <w:sz w:val="20"/>
          <w:szCs w:val="20"/>
          <w:u w:val="single"/>
        </w:rPr>
        <w:t>erarhice:</w:t>
      </w:r>
      <w:r w:rsidR="00CF5454" w:rsidRPr="002601A7">
        <w:rPr>
          <w:rFonts w:asciiTheme="minorHAnsi" w:hAnsiTheme="minorHAnsi" w:cstheme="minorHAnsi"/>
          <w:color w:val="000000" w:themeColor="text1"/>
          <w:sz w:val="20"/>
          <w:szCs w:val="20"/>
        </w:rPr>
        <w:t xml:space="preserve"> </w:t>
      </w:r>
      <w:r w:rsidR="00F46168" w:rsidRPr="002601A7">
        <w:rPr>
          <w:rFonts w:asciiTheme="minorHAnsi" w:hAnsiTheme="minorHAnsi" w:cstheme="minorHAnsi"/>
          <w:color w:val="000000" w:themeColor="text1"/>
          <w:sz w:val="20"/>
          <w:szCs w:val="20"/>
        </w:rPr>
        <w:t xml:space="preserve">este subordonat </w:t>
      </w:r>
      <w:r w:rsidR="00531052" w:rsidRPr="002601A7">
        <w:rPr>
          <w:rFonts w:asciiTheme="minorHAnsi" w:hAnsiTheme="minorHAnsi" w:cstheme="minorHAnsi"/>
          <w:color w:val="000000" w:themeColor="text1"/>
          <w:sz w:val="20"/>
          <w:szCs w:val="20"/>
        </w:rPr>
        <w:t>conducătorului structurii de cercetare</w:t>
      </w:r>
      <w:r w:rsidR="002601A7" w:rsidRPr="002601A7">
        <w:rPr>
          <w:rFonts w:asciiTheme="minorHAnsi" w:hAnsiTheme="minorHAnsi" w:cstheme="minorHAnsi"/>
          <w:color w:val="000000" w:themeColor="text1"/>
          <w:sz w:val="20"/>
          <w:szCs w:val="20"/>
        </w:rPr>
        <w:t>/coordonatorului proiectului</w:t>
      </w:r>
      <w:r w:rsidR="00044253" w:rsidRPr="002601A7">
        <w:rPr>
          <w:rFonts w:asciiTheme="minorHAnsi" w:hAnsiTheme="minorHAnsi" w:cstheme="minorHAnsi"/>
          <w:color w:val="000000" w:themeColor="text1"/>
          <w:sz w:val="20"/>
          <w:szCs w:val="20"/>
        </w:rPr>
        <w:t>;</w:t>
      </w:r>
    </w:p>
    <w:p w14:paraId="2F516FDB" w14:textId="48D08C6D" w:rsidR="00576421" w:rsidRPr="002601A7" w:rsidRDefault="00550C51"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5</w:t>
      </w:r>
      <w:r w:rsidR="00CF5454" w:rsidRPr="002601A7">
        <w:rPr>
          <w:rFonts w:asciiTheme="minorHAnsi" w:hAnsiTheme="minorHAnsi" w:cstheme="minorHAnsi"/>
          <w:b/>
          <w:color w:val="000000" w:themeColor="text1"/>
          <w:sz w:val="20"/>
          <w:szCs w:val="20"/>
        </w:rPr>
        <w:t>. Scopul postului:</w:t>
      </w:r>
      <w:r w:rsidR="00CF5454" w:rsidRPr="002601A7">
        <w:rPr>
          <w:rFonts w:asciiTheme="minorHAnsi" w:hAnsiTheme="minorHAnsi" w:cstheme="minorHAnsi"/>
          <w:color w:val="000000" w:themeColor="text1"/>
          <w:sz w:val="20"/>
          <w:szCs w:val="20"/>
        </w:rPr>
        <w:t xml:space="preserve"> </w:t>
      </w:r>
      <w:r w:rsidR="008C36A9" w:rsidRPr="002601A7">
        <w:rPr>
          <w:rFonts w:asciiTheme="minorHAnsi" w:hAnsiTheme="minorHAnsi" w:cstheme="minorHAnsi"/>
          <w:color w:val="000000" w:themeColor="text1"/>
          <w:sz w:val="20"/>
          <w:szCs w:val="20"/>
        </w:rPr>
        <w:t xml:space="preserve">Titularul postului are rolul de a </w:t>
      </w:r>
      <w:r w:rsidR="002601A7" w:rsidRPr="002601A7">
        <w:rPr>
          <w:rFonts w:asciiTheme="minorHAnsi" w:hAnsiTheme="minorHAnsi" w:cstheme="minorHAnsi"/>
          <w:color w:val="000000" w:themeColor="text1"/>
          <w:sz w:val="20"/>
          <w:szCs w:val="20"/>
        </w:rPr>
        <w:t>sprijini activitățile de cercetare-dezvoltare</w:t>
      </w:r>
      <w:r w:rsidR="006A5CD5" w:rsidRPr="002601A7">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 xml:space="preserve">în domeniul informaticii prin realizarea activităților de documentare, colectare și prelucrare a datelor, efectuarea de experimente, testarea soluțiilor informatice și întocmirea documentațiilor aferente proiectelor de cercetare, în conformitate cu obiectivele și metodologiile stabilite de echipa de cercetare. </w:t>
      </w:r>
    </w:p>
    <w:p w14:paraId="2BD2F4C5" w14:textId="77777777" w:rsidR="008E34AE" w:rsidRPr="002601A7" w:rsidRDefault="008E34AE" w:rsidP="006B1A6A">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6FB82EE6" w14:textId="1A243143" w:rsidR="00DE04AC" w:rsidRPr="002601A7" w:rsidRDefault="00CF5454" w:rsidP="00044253">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 xml:space="preserve">II. </w:t>
      </w:r>
      <w:r w:rsidR="00B56CA7" w:rsidRPr="002601A7">
        <w:rPr>
          <w:rFonts w:asciiTheme="minorHAnsi" w:hAnsiTheme="minorHAnsi" w:cstheme="minorHAnsi"/>
          <w:b/>
          <w:color w:val="000000" w:themeColor="text1"/>
          <w:sz w:val="20"/>
          <w:szCs w:val="20"/>
        </w:rPr>
        <w:t xml:space="preserve">1. </w:t>
      </w:r>
      <w:r w:rsidRPr="002601A7">
        <w:rPr>
          <w:rFonts w:asciiTheme="minorHAnsi" w:hAnsiTheme="minorHAnsi" w:cstheme="minorHAnsi"/>
          <w:b/>
          <w:color w:val="000000" w:themeColor="text1"/>
          <w:sz w:val="20"/>
          <w:szCs w:val="20"/>
        </w:rPr>
        <w:t>Atribu</w:t>
      </w:r>
      <w:r w:rsidR="009E12C3" w:rsidRPr="002601A7">
        <w:rPr>
          <w:rFonts w:asciiTheme="minorHAnsi" w:hAnsiTheme="minorHAnsi" w:cstheme="minorHAnsi"/>
          <w:b/>
          <w:color w:val="000000" w:themeColor="text1"/>
          <w:sz w:val="20"/>
          <w:szCs w:val="20"/>
        </w:rPr>
        <w:t>ț</w:t>
      </w:r>
      <w:r w:rsidRPr="002601A7">
        <w:rPr>
          <w:rFonts w:asciiTheme="minorHAnsi" w:hAnsiTheme="minorHAnsi" w:cstheme="minorHAnsi"/>
          <w:b/>
          <w:color w:val="000000" w:themeColor="text1"/>
          <w:sz w:val="20"/>
          <w:szCs w:val="20"/>
        </w:rPr>
        <w:t xml:space="preserve">ii </w:t>
      </w:r>
      <w:r w:rsidR="009E12C3" w:rsidRPr="002601A7">
        <w:rPr>
          <w:rFonts w:asciiTheme="minorHAnsi" w:hAnsiTheme="minorHAnsi" w:cstheme="minorHAnsi"/>
          <w:b/>
          <w:color w:val="000000" w:themeColor="text1"/>
          <w:sz w:val="20"/>
          <w:szCs w:val="20"/>
        </w:rPr>
        <w:t>ș</w:t>
      </w:r>
      <w:r w:rsidRPr="002601A7">
        <w:rPr>
          <w:rFonts w:asciiTheme="minorHAnsi" w:hAnsiTheme="minorHAnsi" w:cstheme="minorHAnsi"/>
          <w:b/>
          <w:color w:val="000000" w:themeColor="text1"/>
          <w:sz w:val="20"/>
          <w:szCs w:val="20"/>
        </w:rPr>
        <w:t>i responsabilit</w:t>
      </w:r>
      <w:r w:rsidR="009E12C3" w:rsidRPr="002601A7">
        <w:rPr>
          <w:rFonts w:asciiTheme="minorHAnsi" w:hAnsiTheme="minorHAnsi" w:cstheme="minorHAnsi"/>
          <w:b/>
          <w:color w:val="000000" w:themeColor="text1"/>
          <w:sz w:val="20"/>
          <w:szCs w:val="20"/>
        </w:rPr>
        <w:t>ăț</w:t>
      </w:r>
      <w:r w:rsidRPr="002601A7">
        <w:rPr>
          <w:rFonts w:asciiTheme="minorHAnsi" w:hAnsiTheme="minorHAnsi" w:cstheme="minorHAnsi"/>
          <w:b/>
          <w:color w:val="000000" w:themeColor="text1"/>
          <w:sz w:val="20"/>
          <w:szCs w:val="20"/>
        </w:rPr>
        <w:t>i ale postului</w:t>
      </w:r>
    </w:p>
    <w:p w14:paraId="4DD07F8C" w14:textId="77777777" w:rsidR="002601A7" w:rsidRPr="002601A7" w:rsidRDefault="006E0226" w:rsidP="002601A7">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w:t>
      </w:r>
      <w:r w:rsidR="009C2EAF" w:rsidRPr="002601A7">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participe la activitățile de cercetare desfășurate în cadrul proiectelor și temelor de cercetare;</w:t>
      </w:r>
    </w:p>
    <w:p w14:paraId="6A8A06E9" w14:textId="77777777" w:rsidR="002601A7" w:rsidRDefault="002601A7" w:rsidP="002601A7">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efectueze documentări privind tehnologii, metode, algoritmi și soluții informatice relevante pentru activitatea de cercetare;</w:t>
      </w:r>
    </w:p>
    <w:p w14:paraId="14C343D0"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studieze literatura de specialitate, publicațiile științifice, documentațiile tehnice și sursele de informații relevante;</w:t>
      </w:r>
    </w:p>
    <w:p w14:paraId="7FBA10AF"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colecteze informații și date necesare desfășurării activităților de cercetare;</w:t>
      </w:r>
    </w:p>
    <w:p w14:paraId="7FC81EC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organizeze și să sistematizeze informațiile colectate;</w:t>
      </w:r>
    </w:p>
    <w:p w14:paraId="4645F3E8"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identificarea și analiza soluțiilor informatice existente;</w:t>
      </w:r>
    </w:p>
    <w:p w14:paraId="17CA8C3E"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formularea și verificarea ipotezelor de cercetare, sub coordonarea superiorului ierarhic;</w:t>
      </w:r>
    </w:p>
    <w:p w14:paraId="45F4E17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stabilirea și aplicarea metodelor și tehnicilor de cercetare utilizate în cadrul proiectelor;</w:t>
      </w:r>
    </w:p>
    <w:p w14:paraId="611EB3E7"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colecteze datele necesare activităților de cercetare conform metodologiilor stabilite;</w:t>
      </w:r>
    </w:p>
    <w:p w14:paraId="6082747E"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verifice corectitudinea și integritatea datelor colectate;</w:t>
      </w:r>
    </w:p>
    <w:p w14:paraId="0AED936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organizeze și să pregătească datele pentru analiză;</w:t>
      </w:r>
    </w:p>
    <w:p w14:paraId="58880C96"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efectueze operațiuni de prelucrare și transformare a datelor;</w:t>
      </w:r>
    </w:p>
    <w:p w14:paraId="02CB0762"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utilizeze instrumente informatice pentru procesarea și analiza datelor;</w:t>
      </w:r>
    </w:p>
    <w:p w14:paraId="23CDC49C"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efectueze analize statistice sau alte tipuri de analize specifice activităților de cercetare, în limita competențelor;</w:t>
      </w:r>
    </w:p>
    <w:p w14:paraId="6729CFDD"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documenteze metodele utilizate pentru colectarea și prelucrarea datelor;</w:t>
      </w:r>
    </w:p>
    <w:p w14:paraId="0164548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semnaleze neconcordanțele, erorile sau lipsurile identificate în datele analizate;</w:t>
      </w:r>
    </w:p>
    <w:p w14:paraId="567D865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proiectarea și realizarea experimentelor informatice;</w:t>
      </w:r>
    </w:p>
    <w:p w14:paraId="1D430C65"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pregătească mediile și instrumentele necesare desfășurării experimentelor;</w:t>
      </w:r>
    </w:p>
    <w:p w14:paraId="61AF210B"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implementeze și să testeze metode, algoritmi și soluții informatice, conform indicațiilor echipei de cercetare;</w:t>
      </w:r>
    </w:p>
    <w:p w14:paraId="4EDB8F11"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efectueze teste funcționale și experimentale asupra soluțiilor dezvoltate;</w:t>
      </w:r>
    </w:p>
    <w:p w14:paraId="158167B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înregistreze și să organizeze rezultatele experimentelor;</w:t>
      </w:r>
    </w:p>
    <w:p w14:paraId="63CC5309"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compare rezultatele obținute cu rezultatele de referință sau cu obiectivele stabilite;</w:t>
      </w:r>
    </w:p>
    <w:p w14:paraId="7DA9A21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identifice erorile și problemele apărute în timpul testării;</w:t>
      </w:r>
    </w:p>
    <w:p w14:paraId="6D070B61"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propună soluții pentru remedierea problemelor identificate, în limita competențelor;</w:t>
      </w:r>
    </w:p>
    <w:p w14:paraId="39D9FBAA"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repetarea și validarea experimentelor atunci când rezultatele obținute necesită verificări suplimentare;</w:t>
      </w:r>
    </w:p>
    <w:p w14:paraId="29FF8650"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dezvoltarea unor prototipuri și soluții informatice aferente proiectelor de cercetare;</w:t>
      </w:r>
    </w:p>
    <w:p w14:paraId="4522765B"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implementarea algoritmilor și modelelor informatice;</w:t>
      </w:r>
    </w:p>
    <w:p w14:paraId="07B90722"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realizeze componente software, scripturi sau module necesare activităților de cercetare, conform cerințelor proiectului;</w:t>
      </w:r>
    </w:p>
    <w:p w14:paraId="143EF92C"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efectueze modificări și îmbunătățiri ale componentelor informatice dezvoltate;</w:t>
      </w:r>
    </w:p>
    <w:p w14:paraId="4DAB0498"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lastRenderedPageBreak/>
        <w:t xml:space="preserve">- </w:t>
      </w:r>
      <w:r w:rsidRPr="002601A7">
        <w:rPr>
          <w:rFonts w:asciiTheme="minorHAnsi" w:hAnsiTheme="minorHAnsi" w:cstheme="minorHAnsi"/>
          <w:color w:val="000000" w:themeColor="text1"/>
          <w:sz w:val="20"/>
          <w:szCs w:val="20"/>
        </w:rPr>
        <w:t>să testeze funcționalitatea și performanța soluțiilor informatice;</w:t>
      </w:r>
    </w:p>
    <w:p w14:paraId="64C79F5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documenteze codul și componentele software dezvoltate;</w:t>
      </w:r>
    </w:p>
    <w:p w14:paraId="3793614C"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identificarea și remedierea erorilor software;</w:t>
      </w:r>
    </w:p>
    <w:p w14:paraId="1ABFFB59"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optimizarea soluțiilor informatice dezvoltate în cadrul proiectelor;</w:t>
      </w:r>
    </w:p>
    <w:p w14:paraId="4FADADFE"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realizarea activităților prevăzute în planurile și proiectele de cercetare;</w:t>
      </w:r>
    </w:p>
    <w:p w14:paraId="641FBEDB"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îndeplinească sarcinile stabilite de coordonatorul proiectului;</w:t>
      </w:r>
    </w:p>
    <w:p w14:paraId="416FE209"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respecte metodologia, etapele și termenele stabilite pentru activitățile de cercetare;</w:t>
      </w:r>
    </w:p>
    <w:p w14:paraId="59A06CA4"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întâlnirile de lucru ale echipei de cercetare;</w:t>
      </w:r>
    </w:p>
    <w:p w14:paraId="5776345B"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furnizeze informațiile și rezultatele solicitate de coordonatorul proiectului;</w:t>
      </w:r>
    </w:p>
    <w:p w14:paraId="78C5A5B8"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elaborarea rapoartelor tehnice și a documentațiilor aferente proiectelor;</w:t>
      </w:r>
    </w:p>
    <w:p w14:paraId="57D7DF29"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pregătirea materialelor necesare monitorizării activităților de cercetare;</w:t>
      </w:r>
    </w:p>
    <w:p w14:paraId="07537912"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realizarea rezultatelor și indicatorilor prevăzuți în proiectele în care este implicat;</w:t>
      </w:r>
    </w:p>
    <w:p w14:paraId="2DC11CD9"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întocmească documentații tehnice și materiale de lucru aferente activităților desfășurate;</w:t>
      </w:r>
    </w:p>
    <w:p w14:paraId="0B4095E1"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consemneze activitățile și rezultatele obținute în cadrul experimentelor;</w:t>
      </w:r>
    </w:p>
    <w:p w14:paraId="5F95BCCD"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elaborarea rapoartelor de cercetare;</w:t>
      </w:r>
    </w:p>
    <w:p w14:paraId="59ADFE9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organizeze și să păstreze documentele și materialele rezultate din activitatea desfășurată;</w:t>
      </w:r>
    </w:p>
    <w:p w14:paraId="10539BA4"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prezinte superiorului ierarhic rezultatele activităților realizate;</w:t>
      </w:r>
    </w:p>
    <w:p w14:paraId="6C3DB48C"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contribuie la pregătirea materialelor pentru prezentări, seminare și întâlniri tehnice;</w:t>
      </w:r>
    </w:p>
    <w:p w14:paraId="0FA7D39B"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actualizeze documentația aferentă soluțiilor și experimentelor realizate;</w:t>
      </w:r>
    </w:p>
    <w:p w14:paraId="61FCA37C"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utilizeze corespunzător echipamentele hardware și software puse la dispoziție;</w:t>
      </w:r>
    </w:p>
    <w:p w14:paraId="41C07DF1"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utilizeze aplicațiile, platformele și instrumentele informatice necesare desfășurării activității;</w:t>
      </w:r>
    </w:p>
    <w:p w14:paraId="5D5F8277"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respecte procedurile interne privind utilizarea echipamentelor și resurselor informatice;</w:t>
      </w:r>
    </w:p>
    <w:p w14:paraId="292E84C4"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păstreze în condiții corespunzătoare echipamentele și resursele utilizate;</w:t>
      </w:r>
    </w:p>
    <w:p w14:paraId="2A68E3E2"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informeze superiorul ierarhic cu privire la defecțiunile sau problemele tehnice identificate;</w:t>
      </w:r>
    </w:p>
    <w:p w14:paraId="02A27735"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utilizeze resursele informatice exclusiv în scop profesional și în limitele drepturilor de acces acordate;</w:t>
      </w:r>
    </w:p>
    <w:p w14:paraId="78F83111"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respecte politicile și procedurile interne privind securitatea informațiilor;</w:t>
      </w:r>
    </w:p>
    <w:p w14:paraId="552DE942"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păstreze confidențialitatea datelor și informațiilor la care are acces;</w:t>
      </w:r>
    </w:p>
    <w:p w14:paraId="72A77C3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utilizeze corespunzător conturile și drepturile de acces la sistemele informatice;</w:t>
      </w:r>
    </w:p>
    <w:p w14:paraId="5D882F27"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nu transmită persoanelor neautorizate datele și informațiile obținute în cadrul proiectelor;</w:t>
      </w:r>
    </w:p>
    <w:p w14:paraId="56FFE4C3"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informeze superiorul ierarhic cu privire la incidentele de securitate identificate;</w:t>
      </w:r>
    </w:p>
    <w:p w14:paraId="68D6ABD5"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respecte prevederile aplicabile privind protecția datelor cu caracter personal;</w:t>
      </w:r>
    </w:p>
    <w:p w14:paraId="620A5A10"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colaboreze cu membrii echipei de cercetare pentru realizarea obiectivelor proiectelor;</w:t>
      </w:r>
    </w:p>
    <w:p w14:paraId="6541D595" w14:textId="77777777" w:rsidR="002601A7"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participe la schimbul de informații și cunoștințe în cadrul echipei;</w:t>
      </w:r>
    </w:p>
    <w:p w14:paraId="55556AED" w14:textId="77777777" w:rsidR="00FE1DE4" w:rsidRDefault="002601A7"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Pr="002601A7">
        <w:rPr>
          <w:rFonts w:asciiTheme="minorHAnsi" w:hAnsiTheme="minorHAnsi" w:cstheme="minorHAnsi"/>
          <w:color w:val="000000" w:themeColor="text1"/>
          <w:sz w:val="20"/>
          <w:szCs w:val="20"/>
        </w:rPr>
        <w:t>să solicite sprijinul și îndrumarea superiorului ierarhic atunci când activitățile depășesc nivelul propriu de competență;</w:t>
      </w:r>
    </w:p>
    <w:p w14:paraId="6C5D1176"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responsabilitățile și termenele stabilite în cadrul echipei;</w:t>
      </w:r>
    </w:p>
    <w:p w14:paraId="14ABAD97"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comunice în timp util problemele care pot afecta desfășurarea activităților;</w:t>
      </w:r>
    </w:p>
    <w:p w14:paraId="0939646B"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contribuie la identificarea și soluționarea problemelor tehnice și operaționale;</w:t>
      </w:r>
    </w:p>
    <w:p w14:paraId="5BAE598C"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regulamentul intern, procedurile și politicile organizației;</w:t>
      </w:r>
    </w:p>
    <w:p w14:paraId="75ABF472"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normele de securitate și sănătate în muncă și situații de urgență;</w:t>
      </w:r>
    </w:p>
    <w:p w14:paraId="276D67EC"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legislația aplicabilă activității desfășurate;</w:t>
      </w:r>
    </w:p>
    <w:p w14:paraId="04CF30E6"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utilizeze cu responsabilitate bunurile și resursele angajatorului;</w:t>
      </w:r>
    </w:p>
    <w:p w14:paraId="75DAC01D"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s</w:t>
      </w:r>
      <w:r w:rsidR="002601A7" w:rsidRPr="002601A7">
        <w:rPr>
          <w:rFonts w:asciiTheme="minorHAnsi" w:hAnsiTheme="minorHAnsi" w:cstheme="minorHAnsi"/>
          <w:color w:val="000000" w:themeColor="text1"/>
          <w:sz w:val="20"/>
          <w:szCs w:val="20"/>
        </w:rPr>
        <w:t>ă păstreze confidențialitatea informațiilor și documentelor de serviciu;</w:t>
      </w:r>
    </w:p>
    <w:p w14:paraId="1DBD9E4F"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îndeplinească și alte sarcini dispuse de superiorul ierarhic, în limita competențelor profesionale și cu respectarea prevederilor legale;</w:t>
      </w:r>
    </w:p>
    <w:p w14:paraId="11357686"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realizeze activitățile repartizate cu respectarea cerințelor de calitate;</w:t>
      </w:r>
    </w:p>
    <w:p w14:paraId="1452F0CA"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verifice corectitudinea datelor și rezultatelor obținute;</w:t>
      </w:r>
    </w:p>
    <w:p w14:paraId="0F5EBC37"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metodologiile și procedurile stabilite pentru activitățile de cercetare;</w:t>
      </w:r>
    </w:p>
    <w:p w14:paraId="7C8373CC"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documenteze corespunzător activitățile desfășurate;</w:t>
      </w:r>
    </w:p>
    <w:p w14:paraId="28B97423"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identifice și să comunice erorile sau neconformitățile constatate;</w:t>
      </w:r>
    </w:p>
    <w:p w14:paraId="1A3F1386" w14:textId="77777777" w:rsidR="00FE1DE4"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respecte termenele stabilite pentru realizarea sarcinilor;</w:t>
      </w:r>
    </w:p>
    <w:p w14:paraId="7A4D29E0" w14:textId="58CE5F98" w:rsidR="002601A7" w:rsidRPr="002601A7" w:rsidRDefault="00FE1DE4" w:rsidP="002601A7">
      <w:pPr>
        <w:jc w:val="both"/>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 </w:t>
      </w:r>
      <w:r w:rsidR="002601A7" w:rsidRPr="002601A7">
        <w:rPr>
          <w:rFonts w:asciiTheme="minorHAnsi" w:hAnsiTheme="minorHAnsi" w:cstheme="minorHAnsi"/>
          <w:color w:val="000000" w:themeColor="text1"/>
          <w:sz w:val="20"/>
          <w:szCs w:val="20"/>
        </w:rPr>
        <w:t>să contribuie la îmbunătățirea proceselor și metodelor utilizate în activitatea de cercetare;</w:t>
      </w:r>
    </w:p>
    <w:p w14:paraId="7812DE26" w14:textId="692B6BA9" w:rsidR="00EA2C33" w:rsidRPr="002601A7" w:rsidRDefault="00EA2C33" w:rsidP="002601A7">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respecte cu strictețe regulile de protecția muncii și P.S.I. din obiectivul unde desfășoară serviciul;</w:t>
      </w:r>
    </w:p>
    <w:p w14:paraId="06E14847" w14:textId="77777777" w:rsidR="00EA2C33" w:rsidRPr="002601A7" w:rsidRDefault="00EA2C33" w:rsidP="002601A7">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acorde ajutor, atât cât este rațional posibil, oricărui alt salariat, aflat într-o situație de pericol;</w:t>
      </w:r>
    </w:p>
    <w:p w14:paraId="587A2346" w14:textId="77777777" w:rsidR="00EA2C33" w:rsidRPr="002601A7" w:rsidRDefault="00EA2C33" w:rsidP="002601A7">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refuze întemeiat executarea unei sarcini de muncă dacă aceasta ar pune în pericol de accidentare sau îmbolnăvire profesională persoana sa sau alți colegi;</w:t>
      </w:r>
    </w:p>
    <w:p w14:paraId="5B2101E7" w14:textId="77777777" w:rsidR="00467A4B" w:rsidRPr="002601A7" w:rsidRDefault="00467A4B" w:rsidP="002601A7">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respecte atribuțiile stabilite în fișa postului, precum și alte sarcini stabilite de conducătorul ierarhic superior;</w:t>
      </w:r>
    </w:p>
    <w:p w14:paraId="1C52E1F2" w14:textId="476F0A5F" w:rsidR="00467A4B" w:rsidRPr="002601A7" w:rsidRDefault="00467A4B" w:rsidP="002601A7">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respecte confidențialitatea informațiilor obținute cu ocazia exercitării atribuț</w:t>
      </w:r>
      <w:r w:rsidR="00BE06C1" w:rsidRPr="002601A7">
        <w:rPr>
          <w:rFonts w:asciiTheme="minorHAnsi" w:hAnsiTheme="minorHAnsi" w:cstheme="minorHAnsi"/>
          <w:color w:val="000000" w:themeColor="text1"/>
          <w:sz w:val="20"/>
          <w:szCs w:val="20"/>
        </w:rPr>
        <w:t>iilor și sarcinilor de serviciu.</w:t>
      </w:r>
    </w:p>
    <w:p w14:paraId="32B2D163" w14:textId="40E07A02" w:rsidR="00467A4B" w:rsidRPr="002601A7" w:rsidRDefault="00467A4B" w:rsidP="002601A7">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p>
    <w:p w14:paraId="11179FF4" w14:textId="77777777" w:rsidR="00467A4B" w:rsidRPr="002601A7" w:rsidRDefault="00467A4B" w:rsidP="00467A4B">
      <w:pPr>
        <w:pStyle w:val="NormalWeb"/>
        <w:numPr>
          <w:ilvl w:val="0"/>
          <w:numId w:val="14"/>
        </w:numPr>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shd w:val="clear" w:color="auto" w:fill="FFFFFF"/>
        </w:rPr>
      </w:pPr>
      <w:r w:rsidRPr="002601A7">
        <w:rPr>
          <w:rFonts w:asciiTheme="minorHAnsi" w:hAnsiTheme="minorHAnsi" w:cstheme="minorHAnsi"/>
          <w:b/>
          <w:color w:val="000000" w:themeColor="text1"/>
          <w:sz w:val="20"/>
          <w:szCs w:val="20"/>
          <w:shd w:val="clear" w:color="auto" w:fill="FFFFFF"/>
        </w:rPr>
        <w:t>Obligații și răspunderi în domeniul securității și sănătății în muncă:</w:t>
      </w:r>
    </w:p>
    <w:p w14:paraId="52601713"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shd w:val="clear" w:color="auto" w:fill="FFFFFF"/>
        </w:rPr>
        <w:t xml:space="preserve">- </w:t>
      </w:r>
      <w:r w:rsidRPr="002601A7">
        <w:rPr>
          <w:rFonts w:asciiTheme="minorHAnsi" w:hAnsiTheme="minorHAnsi" w:cstheme="minorHAnsi"/>
          <w:color w:val="000000" w:themeColor="text1"/>
          <w:sz w:val="20"/>
          <w:szCs w:val="20"/>
        </w:rPr>
        <w:t>să îndeplinească întocmai îndatoririle de serviciu, să prevină orice fapta care ar putea sa pună în pericol securitatea personalului și integritatea echipamentului de muncă, să înlăture orice situații care ar putea constitui o sursă de pericol;</w:t>
      </w:r>
    </w:p>
    <w:p w14:paraId="4B622006"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nu introducă sau sa consume în unitate băuturi alcoolice ori să faciliteze săvârșirea acestor fapte și să nu fumeze decât în locuri special amenajate, fiind strict interzisă ignorarea acestor pericole;</w:t>
      </w:r>
    </w:p>
    <w:p w14:paraId="0E736425"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nu efectueze operații, în special intervenții la mașini în mișcare din proprie inițiativă, fără informarea prealabilă a șefilor ierarhici;</w:t>
      </w:r>
    </w:p>
    <w:p w14:paraId="7BD58A5F"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utilizeze echipamentul individual de protecție din dotare corespunzător scopului pentru care a fost acordat;</w:t>
      </w:r>
    </w:p>
    <w:p w14:paraId="4A2A61C9"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utilizeze corect echipamentul individual de protecție acordat și, după utilizare, să îl înapoieze sau să îl pună la locul destinat pentru păstrare;</w:t>
      </w:r>
    </w:p>
    <w:p w14:paraId="56F63ED9"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nu părăsească locul de muncă fără aprobarea conducătorului locului de muncă, în timpul lucrului să se preocupe permanent de buna desfășurare a activității;</w:t>
      </w:r>
    </w:p>
    <w:p w14:paraId="3FD5FB13"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respecte regulile de acces în unitate, să nu primească persoane străine la locul de muncă decât în conformitate cu dispozițiile în vigoare;</w:t>
      </w:r>
    </w:p>
    <w:p w14:paraId="0F0DE57E"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xml:space="preserve"> - să coopereze cu angajatorul și/sau angajații cu atribuții specifice în domeniul securității în muncă, atât timp cât este necesar pentru a da angajatorului posibilitatea să se  asigure că toate condițiile de muncă sunt corespunzătoare și nu prezintă riscuri pentru securitate și sănătate la locul său de muncă;</w:t>
      </w:r>
    </w:p>
    <w:p w14:paraId="2329C13B" w14:textId="77777777" w:rsidR="00467A4B" w:rsidRPr="002601A7" w:rsidRDefault="00467A4B" w:rsidP="00467A4B">
      <w:pPr>
        <w:jc w:val="both"/>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să coopereze cu angajatorul, atât cât este necesar pentru realizarea oricărei sarcini sau cerințe impuse de autoritatea competentă pentru prevenirea accidentelor și îmbolnăvirilor profesionale.</w:t>
      </w:r>
    </w:p>
    <w:p w14:paraId="13E6BF97" w14:textId="77777777" w:rsidR="00467A4B" w:rsidRPr="002601A7" w:rsidRDefault="00467A4B" w:rsidP="00467A4B">
      <w:pPr>
        <w:jc w:val="both"/>
        <w:rPr>
          <w:rFonts w:asciiTheme="minorHAnsi" w:hAnsiTheme="minorHAnsi" w:cstheme="minorHAnsi"/>
          <w:color w:val="000000" w:themeColor="text1"/>
          <w:sz w:val="20"/>
          <w:szCs w:val="20"/>
        </w:rPr>
      </w:pPr>
    </w:p>
    <w:p w14:paraId="1650BE74" w14:textId="77777777" w:rsidR="00467A4B" w:rsidRPr="002601A7" w:rsidRDefault="00467A4B" w:rsidP="00467A4B">
      <w:pPr>
        <w:rPr>
          <w:rFonts w:asciiTheme="minorHAnsi" w:hAnsiTheme="minorHAnsi" w:cstheme="minorHAnsi"/>
          <w:b/>
          <w:color w:val="000000" w:themeColor="text1"/>
          <w:sz w:val="20"/>
          <w:szCs w:val="20"/>
          <w:u w:val="single"/>
        </w:rPr>
      </w:pPr>
      <w:r w:rsidRPr="002601A7">
        <w:rPr>
          <w:rFonts w:asciiTheme="minorHAnsi" w:hAnsiTheme="minorHAnsi" w:cstheme="minorHAnsi"/>
          <w:b/>
          <w:color w:val="000000" w:themeColor="text1"/>
          <w:sz w:val="20"/>
          <w:szCs w:val="20"/>
          <w:u w:val="single"/>
        </w:rPr>
        <w:t>III. Condiții de lucru ale postului:</w:t>
      </w:r>
    </w:p>
    <w:p w14:paraId="32A71D44" w14:textId="77777777" w:rsidR="00467A4B" w:rsidRPr="002601A7" w:rsidRDefault="00467A4B" w:rsidP="00467A4B">
      <w:pPr>
        <w:rPr>
          <w:rFonts w:asciiTheme="minorHAnsi" w:hAnsiTheme="minorHAnsi" w:cstheme="minorHAnsi"/>
          <w:color w:val="000000" w:themeColor="text1"/>
          <w:sz w:val="20"/>
          <w:szCs w:val="20"/>
        </w:rPr>
      </w:pPr>
    </w:p>
    <w:p w14:paraId="501A8B39" w14:textId="77777777" w:rsidR="00467A4B" w:rsidRPr="002601A7" w:rsidRDefault="00467A4B" w:rsidP="00467A4B">
      <w:pPr>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(locul desfășurării al activității);</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(programul de muncă);</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(dotarea materială: birou, calculator, imprimantă, etc.);</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(deplasări);</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(condiții de muncă: umiditate, frig, etc.);</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(condiții de formare profesională);</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r w:rsidRPr="002601A7">
        <w:rPr>
          <w:rFonts w:asciiTheme="minorHAnsi" w:hAnsiTheme="minorHAnsi" w:cstheme="minorHAnsi"/>
          <w:color w:val="000000" w:themeColor="text1"/>
          <w:sz w:val="20"/>
          <w:szCs w:val="20"/>
        </w:rPr>
        <w:t xml:space="preserve"> (condiții de promovare);</w:t>
      </w:r>
      <w:r w:rsidRPr="002601A7">
        <w:rPr>
          <w:rFonts w:asciiTheme="minorHAnsi" w:hAnsiTheme="minorHAnsi" w:cstheme="minorHAnsi"/>
          <w:color w:val="000000" w:themeColor="text1"/>
          <w:sz w:val="20"/>
          <w:szCs w:val="20"/>
        </w:rPr>
        <w:br/>
        <w:t xml:space="preserve">– </w:t>
      </w:r>
      <w:r w:rsidRPr="002601A7">
        <w:rPr>
          <w:rFonts w:asciiTheme="minorHAnsi" w:hAnsiTheme="minorHAnsi" w:cstheme="minorHAnsi"/>
          <w:b/>
          <w:bCs/>
          <w:color w:val="000000" w:themeColor="text1"/>
          <w:sz w:val="20"/>
          <w:szCs w:val="20"/>
        </w:rPr>
        <w:t>{space}{space}</w:t>
      </w:r>
    </w:p>
    <w:p w14:paraId="58B83858" w14:textId="77777777" w:rsidR="00DE04AC" w:rsidRPr="002601A7" w:rsidRDefault="00DE04AC" w:rsidP="006B1A6A">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p>
    <w:p w14:paraId="5BC79590" w14:textId="57E6B000" w:rsidR="00766077" w:rsidRPr="002601A7"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IV. Specifica</w:t>
      </w:r>
      <w:r w:rsidR="00FC47C9" w:rsidRPr="002601A7">
        <w:rPr>
          <w:rFonts w:asciiTheme="minorHAnsi" w:hAnsiTheme="minorHAnsi" w:cstheme="minorHAnsi"/>
          <w:b/>
          <w:color w:val="000000" w:themeColor="text1"/>
          <w:sz w:val="20"/>
          <w:szCs w:val="20"/>
        </w:rPr>
        <w:t>ț</w:t>
      </w:r>
      <w:r w:rsidRPr="002601A7">
        <w:rPr>
          <w:rFonts w:asciiTheme="minorHAnsi" w:hAnsiTheme="minorHAnsi" w:cstheme="minorHAnsi"/>
          <w:b/>
          <w:color w:val="000000" w:themeColor="text1"/>
          <w:sz w:val="20"/>
          <w:szCs w:val="20"/>
        </w:rPr>
        <w:t>iile postului:</w:t>
      </w:r>
    </w:p>
    <w:p w14:paraId="47FAD2FB" w14:textId="77777777" w:rsidR="00DE04AC" w:rsidRPr="002601A7" w:rsidRDefault="00DE04AC"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p w14:paraId="2566118C" w14:textId="77777777" w:rsidR="00A93AB0" w:rsidRPr="002601A7" w:rsidRDefault="00CF5454" w:rsidP="00A93AB0">
      <w:pPr>
        <w:pStyle w:val="NormalWeb"/>
        <w:shd w:val="clear" w:color="auto" w:fill="FFFFFF"/>
        <w:spacing w:before="0" w:beforeAutospacing="0" w:after="225" w:afterAutospacing="0"/>
        <w:contextualSpacing/>
        <w:jc w:val="both"/>
        <w:textAlignment w:val="baseline"/>
        <w:rPr>
          <w:rFonts w:asciiTheme="minorHAnsi" w:hAnsiTheme="minorHAnsi" w:cstheme="minorHAnsi"/>
          <w:sz w:val="20"/>
          <w:szCs w:val="20"/>
        </w:rPr>
      </w:pPr>
      <w:r w:rsidRPr="002601A7">
        <w:rPr>
          <w:rFonts w:asciiTheme="minorHAnsi" w:hAnsiTheme="minorHAnsi" w:cstheme="minorHAnsi"/>
          <w:b/>
          <w:color w:val="000000" w:themeColor="text1"/>
          <w:sz w:val="20"/>
          <w:szCs w:val="20"/>
        </w:rPr>
        <w:t xml:space="preserve">– </w:t>
      </w:r>
      <w:r w:rsidR="00766077" w:rsidRPr="002601A7">
        <w:rPr>
          <w:rFonts w:asciiTheme="minorHAnsi" w:hAnsiTheme="minorHAnsi" w:cstheme="minorHAnsi"/>
          <w:b/>
          <w:color w:val="000000" w:themeColor="text1"/>
          <w:sz w:val="20"/>
          <w:szCs w:val="20"/>
          <w:u w:val="single"/>
        </w:rPr>
        <w:t>NIVEL DE STUDII</w:t>
      </w:r>
      <w:r w:rsidRPr="002601A7">
        <w:rPr>
          <w:rFonts w:asciiTheme="minorHAnsi" w:hAnsiTheme="minorHAnsi" w:cstheme="minorHAnsi"/>
          <w:b/>
          <w:color w:val="000000" w:themeColor="text1"/>
          <w:sz w:val="20"/>
          <w:szCs w:val="20"/>
        </w:rPr>
        <w:t>:</w:t>
      </w:r>
      <w:r w:rsidRPr="002601A7">
        <w:rPr>
          <w:rFonts w:asciiTheme="minorHAnsi" w:hAnsiTheme="minorHAnsi" w:cstheme="minorHAnsi"/>
          <w:color w:val="000000" w:themeColor="text1"/>
          <w:sz w:val="20"/>
          <w:szCs w:val="20"/>
        </w:rPr>
        <w:t xml:space="preserve"> </w:t>
      </w:r>
      <w:r w:rsidR="00A93AB0" w:rsidRPr="002601A7">
        <w:rPr>
          <w:rFonts w:asciiTheme="minorHAnsi" w:hAnsiTheme="minorHAnsi" w:cstheme="minorHAnsi"/>
          <w:sz w:val="20"/>
          <w:szCs w:val="20"/>
        </w:rPr>
        <w:t>Studii superioare în domeniul informaticii, calculatoarelor, tehnologiei informației sau într-un domeniu relevant pentru activitatea de cercetare.</w:t>
      </w:r>
    </w:p>
    <w:p w14:paraId="679E582A" w14:textId="026ADDB9" w:rsidR="00B71242" w:rsidRPr="002601A7" w:rsidRDefault="00CF5454" w:rsidP="00A93AB0">
      <w:pPr>
        <w:pStyle w:val="NormalWeb"/>
        <w:shd w:val="clear" w:color="auto" w:fill="FFFFFF"/>
        <w:spacing w:before="0" w:beforeAutospacing="0" w:after="225" w:afterAutospacing="0"/>
        <w:contextualSpacing/>
        <w:jc w:val="both"/>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 xml:space="preserve">– </w:t>
      </w:r>
      <w:r w:rsidR="00766077" w:rsidRPr="002601A7">
        <w:rPr>
          <w:rFonts w:asciiTheme="minorHAnsi" w:hAnsiTheme="minorHAnsi" w:cstheme="minorHAnsi"/>
          <w:b/>
          <w:color w:val="000000" w:themeColor="text1"/>
          <w:sz w:val="20"/>
          <w:szCs w:val="20"/>
          <w:u w:val="single"/>
        </w:rPr>
        <w:t>CURSURI DE PREGĂTIRE</w:t>
      </w:r>
      <w:r w:rsidRPr="002601A7">
        <w:rPr>
          <w:rFonts w:asciiTheme="minorHAnsi" w:hAnsiTheme="minorHAnsi" w:cstheme="minorHAnsi"/>
          <w:b/>
          <w:color w:val="000000" w:themeColor="text1"/>
          <w:sz w:val="20"/>
          <w:szCs w:val="20"/>
        </w:rPr>
        <w:t>:</w:t>
      </w:r>
      <w:r w:rsidR="00766077" w:rsidRPr="002601A7">
        <w:rPr>
          <w:rFonts w:asciiTheme="minorHAnsi" w:hAnsiTheme="minorHAnsi" w:cstheme="minorHAnsi"/>
          <w:color w:val="000000" w:themeColor="text1"/>
          <w:sz w:val="20"/>
          <w:szCs w:val="20"/>
        </w:rPr>
        <w:t xml:space="preserve"> </w:t>
      </w:r>
      <w:r w:rsidR="00044253" w:rsidRPr="002601A7">
        <w:rPr>
          <w:rFonts w:asciiTheme="minorHAnsi" w:hAnsiTheme="minorHAnsi" w:cstheme="minorHAnsi"/>
          <w:color w:val="000000" w:themeColor="text1"/>
          <w:sz w:val="20"/>
          <w:szCs w:val="20"/>
        </w:rPr>
        <w:t>Cursuri în domeniu.</w:t>
      </w:r>
    </w:p>
    <w:p w14:paraId="12C1AB07" w14:textId="523C1FD7" w:rsidR="00766077" w:rsidRPr="002601A7"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 xml:space="preserve">– </w:t>
      </w:r>
      <w:r w:rsidR="00FC47C9" w:rsidRPr="002601A7">
        <w:rPr>
          <w:rFonts w:asciiTheme="minorHAnsi" w:hAnsiTheme="minorHAnsi" w:cstheme="minorHAnsi"/>
          <w:b/>
          <w:color w:val="000000" w:themeColor="text1"/>
          <w:sz w:val="20"/>
          <w:szCs w:val="20"/>
          <w:u w:val="single"/>
        </w:rPr>
        <w:t xml:space="preserve">CUNOȘTINȚE: </w:t>
      </w:r>
    </w:p>
    <w:p w14:paraId="0291C244" w14:textId="734EAE2C" w:rsidR="00B301FF" w:rsidRPr="002601A7" w:rsidRDefault="00A93AB0" w:rsidP="006B1A6A">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xml:space="preserve">Cunoștințe </w:t>
      </w:r>
      <w:r w:rsidR="00FE1DE4">
        <w:rPr>
          <w:rFonts w:asciiTheme="minorHAnsi" w:hAnsiTheme="minorHAnsi" w:cstheme="minorHAnsi"/>
          <w:color w:val="000000" w:themeColor="text1"/>
          <w:sz w:val="20"/>
          <w:szCs w:val="20"/>
        </w:rPr>
        <w:t>de bază în domeniul informaticii</w:t>
      </w:r>
      <w:r w:rsidRPr="002601A7">
        <w:rPr>
          <w:rFonts w:asciiTheme="minorHAnsi" w:hAnsiTheme="minorHAnsi" w:cstheme="minorHAnsi"/>
          <w:color w:val="000000" w:themeColor="text1"/>
          <w:sz w:val="20"/>
          <w:szCs w:val="20"/>
        </w:rPr>
        <w:t>;</w:t>
      </w:r>
    </w:p>
    <w:p w14:paraId="1DD33DA2" w14:textId="1EA0376E" w:rsidR="00A93AB0" w:rsidRPr="002601A7" w:rsidRDefault="00A93AB0" w:rsidP="006B1A6A">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xml:space="preserve">Să cunoască metode și tehnici de cercetare; </w:t>
      </w:r>
    </w:p>
    <w:p w14:paraId="5C48A1E6" w14:textId="157879E6" w:rsidR="00A93AB0" w:rsidRDefault="00A93AB0" w:rsidP="00FE1DE4">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 xml:space="preserve">Să </w:t>
      </w:r>
      <w:r w:rsidR="00FE1DE4">
        <w:rPr>
          <w:rFonts w:asciiTheme="minorHAnsi" w:hAnsiTheme="minorHAnsi" w:cstheme="minorHAnsi"/>
          <w:color w:val="000000" w:themeColor="text1"/>
          <w:sz w:val="20"/>
          <w:szCs w:val="20"/>
        </w:rPr>
        <w:t>dețină cunoștințe privind utilizarea instrumentelor informatice;</w:t>
      </w:r>
    </w:p>
    <w:p w14:paraId="49E91A8F" w14:textId="46A10E86" w:rsidR="00FE1DE4" w:rsidRDefault="00FE1DE4" w:rsidP="00FE1DE4">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Să cunoască principiile de bază privind prelucrarea și analiza datelor; </w:t>
      </w:r>
    </w:p>
    <w:p w14:paraId="2BB6F2D6" w14:textId="02EEB826" w:rsidR="00FE1DE4" w:rsidRPr="002601A7" w:rsidRDefault="00FE1DE4" w:rsidP="00FE1DE4">
      <w:pPr>
        <w:pStyle w:val="NormalWeb"/>
        <w:numPr>
          <w:ilvl w:val="0"/>
          <w:numId w:val="5"/>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 xml:space="preserve">Să dețină cunoștințe privind dezvoltarea și testarea aplicațiilor informatice, în funcție de domeniul proiectului. </w:t>
      </w:r>
    </w:p>
    <w:p w14:paraId="1273EC84" w14:textId="48E18A24" w:rsidR="00766077" w:rsidRPr="002601A7" w:rsidRDefault="00CF5454" w:rsidP="005B2B54">
      <w:pPr>
        <w:pStyle w:val="NormalWeb"/>
        <w:shd w:val="clear" w:color="auto" w:fill="FFFFFF"/>
        <w:spacing w:before="0" w:beforeAutospacing="0" w:after="0" w:afterAutospacing="0"/>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b/>
          <w:color w:val="000000" w:themeColor="text1"/>
          <w:sz w:val="20"/>
          <w:szCs w:val="20"/>
        </w:rPr>
        <w:t xml:space="preserve">– </w:t>
      </w:r>
      <w:r w:rsidR="00766077" w:rsidRPr="002601A7">
        <w:rPr>
          <w:rFonts w:asciiTheme="minorHAnsi" w:hAnsiTheme="minorHAnsi" w:cstheme="minorHAnsi"/>
          <w:b/>
          <w:color w:val="000000" w:themeColor="text1"/>
          <w:sz w:val="20"/>
          <w:szCs w:val="20"/>
          <w:u w:val="single"/>
        </w:rPr>
        <w:t>EXPERIENȚĂ:</w:t>
      </w:r>
      <w:r w:rsidRPr="002601A7">
        <w:rPr>
          <w:rFonts w:asciiTheme="minorHAnsi" w:hAnsiTheme="minorHAnsi" w:cstheme="minorHAnsi"/>
          <w:b/>
          <w:color w:val="000000" w:themeColor="text1"/>
          <w:sz w:val="20"/>
          <w:szCs w:val="20"/>
        </w:rPr>
        <w:t xml:space="preserve"> </w:t>
      </w:r>
    </w:p>
    <w:p w14:paraId="04453C01" w14:textId="77777777" w:rsidR="00766077" w:rsidRPr="002601A7" w:rsidRDefault="00766077"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În specialitate: minim .... ani;</w:t>
      </w:r>
    </w:p>
    <w:p w14:paraId="6F1BA0BE" w14:textId="77777777" w:rsidR="00766077" w:rsidRPr="002601A7" w:rsidRDefault="000139AE" w:rsidP="006B1A6A">
      <w:pPr>
        <w:pStyle w:val="NormalWeb"/>
        <w:numPr>
          <w:ilvl w:val="0"/>
          <w:numId w:val="6"/>
        </w:numPr>
        <w:shd w:val="clear" w:color="auto" w:fill="FFFFFF"/>
        <w:spacing w:before="0" w:beforeAutospacing="0" w:after="0" w:afterAutospacing="0"/>
        <w:ind w:left="714" w:hanging="357"/>
        <w:contextualSpacing/>
        <w:textAlignment w:val="baseline"/>
        <w:rPr>
          <w:rFonts w:asciiTheme="minorHAnsi" w:hAnsiTheme="minorHAnsi" w:cstheme="minorHAnsi"/>
          <w:color w:val="000000" w:themeColor="text1"/>
          <w:sz w:val="20"/>
          <w:szCs w:val="20"/>
        </w:rPr>
      </w:pPr>
      <w:r w:rsidRPr="002601A7">
        <w:rPr>
          <w:rFonts w:asciiTheme="minorHAnsi" w:hAnsiTheme="minorHAnsi" w:cstheme="minorHAnsi"/>
          <w:color w:val="000000" w:themeColor="text1"/>
          <w:sz w:val="20"/>
          <w:szCs w:val="20"/>
        </w:rPr>
        <w:t>Pe post: ... ani experiență pe un post asemănător (constituie avantaj).</w:t>
      </w:r>
    </w:p>
    <w:p w14:paraId="11F28393" w14:textId="0F7D7287" w:rsidR="000139AE" w:rsidRPr="002601A7" w:rsidRDefault="00CF5454" w:rsidP="00044253">
      <w:pPr>
        <w:pStyle w:val="NormalWeb"/>
        <w:shd w:val="clear" w:color="auto" w:fill="FFFFFF"/>
        <w:spacing w:before="0" w:beforeAutospacing="0" w:after="0" w:afterAutospacing="0"/>
        <w:contextualSpacing/>
        <w:textAlignment w:val="baseline"/>
        <w:rPr>
          <w:rFonts w:asciiTheme="minorHAnsi" w:hAnsiTheme="minorHAnsi" w:cstheme="minorHAnsi"/>
          <w:b/>
          <w:color w:val="000000" w:themeColor="text1"/>
          <w:sz w:val="20"/>
          <w:szCs w:val="20"/>
        </w:rPr>
      </w:pPr>
      <w:r w:rsidRPr="002601A7">
        <w:rPr>
          <w:rFonts w:asciiTheme="minorHAnsi" w:hAnsiTheme="minorHAnsi" w:cstheme="minorHAnsi"/>
          <w:b/>
          <w:color w:val="000000" w:themeColor="text1"/>
          <w:sz w:val="20"/>
          <w:szCs w:val="20"/>
        </w:rPr>
        <w:t xml:space="preserve">– </w:t>
      </w:r>
      <w:r w:rsidR="000139AE" w:rsidRPr="002601A7">
        <w:rPr>
          <w:rFonts w:asciiTheme="minorHAnsi" w:hAnsiTheme="minorHAnsi" w:cstheme="minorHAnsi"/>
          <w:b/>
          <w:color w:val="000000" w:themeColor="text1"/>
          <w:sz w:val="20"/>
          <w:szCs w:val="20"/>
          <w:u w:val="single"/>
        </w:rPr>
        <w:t>APTITUDINI și ABILITĂȚI</w:t>
      </w:r>
      <w:r w:rsidRPr="002601A7">
        <w:rPr>
          <w:rFonts w:asciiTheme="minorHAnsi" w:hAnsiTheme="minorHAnsi" w:cstheme="minorHAnsi"/>
          <w:b/>
          <w:color w:val="000000" w:themeColor="text1"/>
          <w:sz w:val="20"/>
          <w:szCs w:val="20"/>
          <w:u w:val="single"/>
        </w:rPr>
        <w:t>:</w:t>
      </w:r>
      <w:r w:rsidRPr="002601A7">
        <w:rPr>
          <w:rFonts w:asciiTheme="minorHAnsi" w:hAnsiTheme="minorHAnsi" w:cstheme="minorHAnsi"/>
          <w:b/>
          <w:color w:val="000000" w:themeColor="text1"/>
          <w:sz w:val="20"/>
          <w:szCs w:val="20"/>
        </w:rPr>
        <w:t xml:space="preserve"> </w:t>
      </w:r>
    </w:p>
    <w:p w14:paraId="2F3FC431"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r w:rsidRPr="00FE1DE4">
        <w:rPr>
          <w:rFonts w:asciiTheme="minorHAnsi" w:hAnsiTheme="minorHAnsi" w:cstheme="minorHAnsi"/>
          <w:color w:val="000000" w:themeColor="text1"/>
          <w:sz w:val="20"/>
          <w:szCs w:val="20"/>
        </w:rPr>
        <w:t>apacitate de analiză și sinteză;</w:t>
      </w:r>
    </w:p>
    <w:p w14:paraId="1B57130D"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G</w:t>
      </w:r>
      <w:r w:rsidRPr="00FE1DE4">
        <w:rPr>
          <w:rFonts w:asciiTheme="minorHAnsi" w:hAnsiTheme="minorHAnsi" w:cstheme="minorHAnsi"/>
          <w:color w:val="000000" w:themeColor="text1"/>
          <w:sz w:val="20"/>
          <w:szCs w:val="20"/>
        </w:rPr>
        <w:t>ândire logică și orientare spre identificarea soluțiilor;</w:t>
      </w:r>
    </w:p>
    <w:p w14:paraId="68AFC06F"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r w:rsidRPr="00FE1DE4">
        <w:rPr>
          <w:rFonts w:asciiTheme="minorHAnsi" w:hAnsiTheme="minorHAnsi" w:cstheme="minorHAnsi"/>
          <w:color w:val="000000" w:themeColor="text1"/>
          <w:sz w:val="20"/>
          <w:szCs w:val="20"/>
        </w:rPr>
        <w:t>apacitate de documentare și învățare;</w:t>
      </w:r>
    </w:p>
    <w:p w14:paraId="740E07DE"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A</w:t>
      </w:r>
      <w:r w:rsidRPr="00FE1DE4">
        <w:rPr>
          <w:rFonts w:asciiTheme="minorHAnsi" w:hAnsiTheme="minorHAnsi" w:cstheme="minorHAnsi"/>
          <w:color w:val="000000" w:themeColor="text1"/>
          <w:sz w:val="20"/>
          <w:szCs w:val="20"/>
        </w:rPr>
        <w:t>tenție la detalii;</w:t>
      </w:r>
    </w:p>
    <w:p w14:paraId="173874A5"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r w:rsidRPr="00FE1DE4">
        <w:rPr>
          <w:rFonts w:asciiTheme="minorHAnsi" w:hAnsiTheme="minorHAnsi" w:cstheme="minorHAnsi"/>
          <w:color w:val="000000" w:themeColor="text1"/>
          <w:sz w:val="20"/>
          <w:szCs w:val="20"/>
        </w:rPr>
        <w:t>apacitate de organizare;</w:t>
      </w:r>
    </w:p>
    <w:p w14:paraId="07C34DFA" w14:textId="77777777" w:rsid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r w:rsidRPr="00FE1DE4">
        <w:rPr>
          <w:rFonts w:asciiTheme="minorHAnsi" w:hAnsiTheme="minorHAnsi" w:cstheme="minorHAnsi"/>
          <w:color w:val="000000" w:themeColor="text1"/>
          <w:sz w:val="20"/>
          <w:szCs w:val="20"/>
        </w:rPr>
        <w:t>apacitate de lucru în echipă;</w:t>
      </w:r>
    </w:p>
    <w:p w14:paraId="29DA29D6" w14:textId="58B504F5" w:rsidR="00FE1DE4" w:rsidRPr="00FE1DE4" w:rsidRDefault="00FE1DE4" w:rsidP="00FE1DE4">
      <w:pPr>
        <w:pStyle w:val="ListParagraph"/>
        <w:numPr>
          <w:ilvl w:val="0"/>
          <w:numId w:val="26"/>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r w:rsidRPr="00FE1DE4">
        <w:rPr>
          <w:rFonts w:asciiTheme="minorHAnsi" w:hAnsiTheme="minorHAnsi" w:cstheme="minorHAnsi"/>
          <w:color w:val="000000" w:themeColor="text1"/>
          <w:sz w:val="20"/>
          <w:szCs w:val="20"/>
        </w:rPr>
        <w:t>apacitate de respectare a termenelor;</w:t>
      </w:r>
    </w:p>
    <w:p w14:paraId="6D2DE3D7" w14:textId="3FC47065" w:rsidR="00AF629A" w:rsidRPr="00FE1DE4" w:rsidRDefault="00FE1DE4" w:rsidP="00FE1DE4">
      <w:pPr>
        <w:pStyle w:val="ListParagraph"/>
        <w:numPr>
          <w:ilvl w:val="0"/>
          <w:numId w:val="25"/>
        </w:numPr>
        <w:rPr>
          <w:rFonts w:asciiTheme="minorHAnsi" w:hAnsiTheme="minorHAnsi" w:cstheme="minorHAnsi"/>
          <w:color w:val="000000" w:themeColor="text1"/>
          <w:sz w:val="20"/>
          <w:szCs w:val="20"/>
        </w:rPr>
      </w:pPr>
      <w:r>
        <w:rPr>
          <w:rFonts w:asciiTheme="minorHAnsi" w:hAnsiTheme="minorHAnsi" w:cstheme="minorHAnsi"/>
          <w:color w:val="000000" w:themeColor="text1"/>
          <w:sz w:val="20"/>
          <w:szCs w:val="20"/>
        </w:rPr>
        <w:t>C</w:t>
      </w:r>
      <w:bookmarkStart w:id="0" w:name="_GoBack"/>
      <w:bookmarkEnd w:id="0"/>
      <w:r w:rsidRPr="00FE1DE4">
        <w:rPr>
          <w:rFonts w:asciiTheme="minorHAnsi" w:hAnsiTheme="minorHAnsi" w:cstheme="minorHAnsi"/>
          <w:color w:val="000000" w:themeColor="text1"/>
          <w:sz w:val="20"/>
          <w:szCs w:val="20"/>
        </w:rPr>
        <w:t>apacitate de utilizare eficientă a instrumentelor informatice.</w:t>
      </w:r>
    </w:p>
    <w:tbl>
      <w:tblPr>
        <w:tblW w:w="9030" w:type="dxa"/>
        <w:tblLayout w:type="fixed"/>
        <w:tblLook w:val="0600" w:firstRow="0" w:lastRow="0" w:firstColumn="0" w:lastColumn="0" w:noHBand="1" w:noVBand="1"/>
      </w:tblPr>
      <w:tblGrid>
        <w:gridCol w:w="4781"/>
        <w:gridCol w:w="4249"/>
      </w:tblGrid>
      <w:tr w:rsidR="00A93AB0" w:rsidRPr="002601A7" w14:paraId="78F81895" w14:textId="77777777" w:rsidTr="00AC10A7">
        <w:tc>
          <w:tcPr>
            <w:tcW w:w="4781" w:type="dxa"/>
            <w:tcMar>
              <w:top w:w="100" w:type="dxa"/>
              <w:left w:w="100" w:type="dxa"/>
              <w:bottom w:w="100" w:type="dxa"/>
              <w:right w:w="100" w:type="dxa"/>
            </w:tcMar>
            <w:hideMark/>
          </w:tcPr>
          <w:p w14:paraId="17314A68" w14:textId="77777777" w:rsidR="00AF629A" w:rsidRPr="002601A7"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2601A7">
              <w:rPr>
                <w:rFonts w:asciiTheme="minorHAnsi" w:eastAsia="Verdana" w:hAnsiTheme="minorHAnsi" w:cstheme="minorHAnsi"/>
                <w:color w:val="000000" w:themeColor="text1"/>
                <w:sz w:val="20"/>
                <w:szCs w:val="20"/>
                <w:highlight w:val="white"/>
                <w:lang w:eastAsia="en-GB" w:bidi="bn-IN"/>
              </w:rPr>
              <w:t>Angajator,</w:t>
            </w:r>
          </w:p>
        </w:tc>
        <w:tc>
          <w:tcPr>
            <w:tcW w:w="4249" w:type="dxa"/>
            <w:tcMar>
              <w:top w:w="100" w:type="dxa"/>
              <w:left w:w="100" w:type="dxa"/>
              <w:bottom w:w="100" w:type="dxa"/>
              <w:right w:w="100" w:type="dxa"/>
            </w:tcMar>
            <w:hideMark/>
          </w:tcPr>
          <w:p w14:paraId="59003B84" w14:textId="7E95B4B1" w:rsidR="00AF629A" w:rsidRPr="002601A7"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2601A7">
              <w:rPr>
                <w:rFonts w:asciiTheme="minorHAnsi" w:hAnsiTheme="minorHAnsi" w:cstheme="minorHAnsi"/>
                <w:color w:val="000000" w:themeColor="text1"/>
                <w:sz w:val="20"/>
                <w:szCs w:val="20"/>
              </w:rPr>
              <w:t>Am luat la cunoștință,</w:t>
            </w:r>
          </w:p>
        </w:tc>
      </w:tr>
      <w:tr w:rsidR="00A93AB0" w:rsidRPr="002601A7" w14:paraId="327B7C65" w14:textId="77777777" w:rsidTr="00AC10A7">
        <w:tc>
          <w:tcPr>
            <w:tcW w:w="4781" w:type="dxa"/>
            <w:tcMar>
              <w:top w:w="100" w:type="dxa"/>
              <w:left w:w="100" w:type="dxa"/>
              <w:bottom w:w="100" w:type="dxa"/>
              <w:right w:w="100" w:type="dxa"/>
            </w:tcMar>
            <w:hideMark/>
          </w:tcPr>
          <w:p w14:paraId="60D3FFF7" w14:textId="13B7B16E" w:rsidR="00AF629A" w:rsidRPr="002601A7" w:rsidRDefault="00BE06C1" w:rsidP="006B1A6A">
            <w:pPr>
              <w:widowControl w:val="0"/>
              <w:contextualSpacing/>
              <w:rPr>
                <w:rFonts w:asciiTheme="minorHAnsi" w:eastAsia="Arial" w:hAnsiTheme="minorHAnsi" w:cstheme="minorHAnsi"/>
                <w:color w:val="000000" w:themeColor="text1"/>
                <w:sz w:val="20"/>
                <w:szCs w:val="20"/>
                <w:lang w:eastAsia="en-GB" w:bidi="bn-IN"/>
              </w:rPr>
            </w:pPr>
            <w:r w:rsidRPr="002601A7">
              <w:rPr>
                <w:rFonts w:asciiTheme="minorHAnsi" w:eastAsia="Verdana" w:hAnsiTheme="minorHAnsi" w:cstheme="minorHAnsi"/>
                <w:b/>
                <w:color w:val="000000" w:themeColor="text1"/>
                <w:sz w:val="20"/>
                <w:szCs w:val="20"/>
                <w:highlight w:val="white"/>
                <w:lang w:eastAsia="en-GB" w:bidi="bn-IN"/>
              </w:rPr>
              <w:t>{a_denumire}</w:t>
            </w:r>
          </w:p>
        </w:tc>
        <w:tc>
          <w:tcPr>
            <w:tcW w:w="4249" w:type="dxa"/>
            <w:tcMar>
              <w:top w:w="100" w:type="dxa"/>
              <w:left w:w="100" w:type="dxa"/>
              <w:bottom w:w="100" w:type="dxa"/>
              <w:right w:w="100" w:type="dxa"/>
            </w:tcMar>
            <w:hideMark/>
          </w:tcPr>
          <w:p w14:paraId="400FA00A" w14:textId="6A2FF664" w:rsidR="00AF629A" w:rsidRPr="002601A7" w:rsidRDefault="00AF629A" w:rsidP="006B1A6A">
            <w:pPr>
              <w:widowControl w:val="0"/>
              <w:contextualSpacing/>
              <w:rPr>
                <w:rFonts w:asciiTheme="minorHAnsi" w:eastAsia="Arial" w:hAnsiTheme="minorHAnsi" w:cstheme="minorHAnsi"/>
                <w:color w:val="000000" w:themeColor="text1"/>
                <w:sz w:val="20"/>
                <w:szCs w:val="20"/>
                <w:lang w:eastAsia="en-GB" w:bidi="bn-IN"/>
              </w:rPr>
            </w:pPr>
            <w:r w:rsidRPr="002601A7">
              <w:rPr>
                <w:rFonts w:asciiTheme="minorHAnsi" w:eastAsia="Verdana" w:hAnsiTheme="minorHAnsi" w:cstheme="minorHAnsi"/>
                <w:b/>
                <w:color w:val="000000" w:themeColor="text1"/>
                <w:sz w:val="20"/>
                <w:szCs w:val="20"/>
                <w:highlight w:val="white"/>
                <w:lang w:eastAsia="en-GB" w:bidi="bn-IN"/>
              </w:rPr>
              <w:t>Titularul postului: {s_nume} {s_prenume}</w:t>
            </w:r>
          </w:p>
        </w:tc>
      </w:tr>
      <w:tr w:rsidR="00AF629A" w:rsidRPr="002601A7" w14:paraId="4B22F8F3" w14:textId="77777777" w:rsidTr="00AC10A7">
        <w:tc>
          <w:tcPr>
            <w:tcW w:w="4781" w:type="dxa"/>
            <w:tcMar>
              <w:top w:w="100" w:type="dxa"/>
              <w:left w:w="100" w:type="dxa"/>
              <w:bottom w:w="100" w:type="dxa"/>
              <w:right w:w="100" w:type="dxa"/>
            </w:tcMar>
            <w:hideMark/>
          </w:tcPr>
          <w:p w14:paraId="46600396" w14:textId="77777777" w:rsidR="00AF629A" w:rsidRPr="002601A7" w:rsidRDefault="00AF629A" w:rsidP="006B1A6A">
            <w:pPr>
              <w:widowControl w:val="0"/>
              <w:contextualSpacing/>
              <w:rPr>
                <w:rFonts w:asciiTheme="minorHAnsi" w:eastAsia="Verdana" w:hAnsiTheme="minorHAnsi" w:cstheme="minorHAnsi"/>
                <w:color w:val="000000" w:themeColor="text1"/>
                <w:sz w:val="20"/>
                <w:szCs w:val="20"/>
                <w:highlight w:val="white"/>
                <w:lang w:eastAsia="en-GB" w:bidi="bn-IN"/>
              </w:rPr>
            </w:pPr>
            <w:r w:rsidRPr="002601A7">
              <w:rPr>
                <w:rFonts w:asciiTheme="minorHAnsi" w:eastAsia="Verdana" w:hAnsiTheme="minorHAnsi" w:cstheme="minorHAnsi"/>
                <w:b/>
                <w:bCs/>
                <w:color w:val="000000" w:themeColor="text1"/>
                <w:sz w:val="20"/>
                <w:szCs w:val="20"/>
                <w:highlight w:val="white"/>
                <w:lang w:eastAsia="en-GB" w:bidi="bn-IN"/>
              </w:rPr>
              <w:t>{a_rl_nume}</w:t>
            </w:r>
          </w:p>
          <w:p w14:paraId="6C76639C" w14:textId="77777777" w:rsidR="00AF629A" w:rsidRPr="002601A7"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2601A7">
              <w:rPr>
                <w:rFonts w:asciiTheme="minorHAnsi" w:eastAsia="Verdana" w:hAnsiTheme="minorHAnsi" w:cstheme="minorHAnsi"/>
                <w:color w:val="000000" w:themeColor="text1"/>
                <w:sz w:val="20"/>
                <w:szCs w:val="20"/>
                <w:highlight w:val="white"/>
                <w:lang w:eastAsia="en-GB" w:bidi="bn-IN"/>
              </w:rPr>
              <w:t>Semnătura</w:t>
            </w:r>
            <w:r w:rsidRPr="002601A7">
              <w:rPr>
                <w:rFonts w:asciiTheme="minorHAnsi" w:eastAsia="Verdana" w:hAnsiTheme="minorHAnsi" w:cstheme="minorHAnsi"/>
                <w:color w:val="000000" w:themeColor="text1"/>
                <w:sz w:val="20"/>
                <w:szCs w:val="20"/>
                <w:lang w:eastAsia="en-GB" w:bidi="bn-IN"/>
              </w:rPr>
              <w:t xml:space="preserve"> {space}</w:t>
            </w:r>
          </w:p>
        </w:tc>
        <w:tc>
          <w:tcPr>
            <w:tcW w:w="4249" w:type="dxa"/>
            <w:tcMar>
              <w:top w:w="100" w:type="dxa"/>
              <w:left w:w="100" w:type="dxa"/>
              <w:bottom w:w="100" w:type="dxa"/>
              <w:right w:w="100" w:type="dxa"/>
            </w:tcMar>
            <w:hideMark/>
          </w:tcPr>
          <w:p w14:paraId="14D85AE0" w14:textId="77777777" w:rsidR="00AF629A" w:rsidRPr="002601A7" w:rsidRDefault="00AF629A" w:rsidP="006B1A6A">
            <w:pPr>
              <w:widowControl w:val="0"/>
              <w:contextualSpacing/>
              <w:jc w:val="both"/>
              <w:rPr>
                <w:rFonts w:asciiTheme="minorHAnsi" w:eastAsia="Arial" w:hAnsiTheme="minorHAnsi" w:cstheme="minorHAnsi"/>
                <w:color w:val="000000" w:themeColor="text1"/>
                <w:sz w:val="20"/>
                <w:szCs w:val="20"/>
                <w:lang w:eastAsia="en-GB" w:bidi="bn-IN"/>
              </w:rPr>
            </w:pPr>
            <w:r w:rsidRPr="002601A7">
              <w:rPr>
                <w:rFonts w:asciiTheme="minorHAnsi" w:eastAsia="Verdana" w:hAnsiTheme="minorHAnsi" w:cstheme="minorHAnsi"/>
                <w:color w:val="000000" w:themeColor="text1"/>
                <w:sz w:val="20"/>
                <w:szCs w:val="20"/>
                <w:highlight w:val="white"/>
                <w:lang w:eastAsia="en-GB" w:bidi="bn-IN"/>
              </w:rPr>
              <w:t>Semnătura</w:t>
            </w:r>
            <w:r w:rsidRPr="002601A7">
              <w:rPr>
                <w:rFonts w:asciiTheme="minorHAnsi" w:eastAsia="Verdana" w:hAnsiTheme="minorHAnsi" w:cstheme="minorHAnsi"/>
                <w:color w:val="000000" w:themeColor="text1"/>
                <w:sz w:val="20"/>
                <w:szCs w:val="20"/>
                <w:lang w:eastAsia="en-GB" w:bidi="bn-IN"/>
              </w:rPr>
              <w:t xml:space="preserve"> {space}</w:t>
            </w:r>
          </w:p>
        </w:tc>
      </w:tr>
    </w:tbl>
    <w:p w14:paraId="72DB0FF4" w14:textId="0178264D" w:rsidR="00CF5454" w:rsidRPr="002601A7" w:rsidRDefault="00CF5454" w:rsidP="006B1A6A">
      <w:pPr>
        <w:pStyle w:val="NormalWeb"/>
        <w:shd w:val="clear" w:color="auto" w:fill="FFFFFF"/>
        <w:spacing w:before="0" w:beforeAutospacing="0" w:after="225" w:afterAutospacing="0"/>
        <w:contextualSpacing/>
        <w:textAlignment w:val="baseline"/>
        <w:rPr>
          <w:rFonts w:asciiTheme="minorHAnsi" w:hAnsiTheme="minorHAnsi" w:cstheme="minorHAnsi"/>
          <w:color w:val="000000" w:themeColor="text1"/>
          <w:sz w:val="20"/>
          <w:szCs w:val="20"/>
        </w:rPr>
      </w:pPr>
    </w:p>
    <w:sectPr w:rsidR="00CF5454" w:rsidRPr="002601A7" w:rsidSect="001F3841">
      <w:footerReference w:type="default" r:id="rId7"/>
      <w:headerReference w:type="first" r:id="rId8"/>
      <w:footerReference w:type="first" r:id="rId9"/>
      <w:pgSz w:w="11900" w:h="16840"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6B69C" w14:textId="77777777" w:rsidR="004A7796" w:rsidRDefault="004A7796" w:rsidP="00527620">
      <w:r>
        <w:separator/>
      </w:r>
    </w:p>
  </w:endnote>
  <w:endnote w:type="continuationSeparator" w:id="0">
    <w:p w14:paraId="38637EEC" w14:textId="77777777" w:rsidR="004A7796" w:rsidRDefault="004A7796" w:rsidP="00527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937207285"/>
      <w:docPartObj>
        <w:docPartGallery w:val="Page Numbers (Bottom of Page)"/>
        <w:docPartUnique/>
      </w:docPartObj>
    </w:sdtPr>
    <w:sdtEndPr/>
    <w:sdtContent>
      <w:sdt>
        <w:sdtPr>
          <w:rPr>
            <w:rFonts w:asciiTheme="minorHAnsi" w:hAnsiTheme="minorHAnsi" w:cstheme="minorHAnsi"/>
            <w:sz w:val="20"/>
            <w:szCs w:val="20"/>
          </w:rPr>
          <w:id w:val="2027909024"/>
          <w:docPartObj>
            <w:docPartGallery w:val="Page Numbers (Top of Page)"/>
            <w:docPartUnique/>
          </w:docPartObj>
        </w:sdtPr>
        <w:sdtEndPr/>
        <w:sdtContent>
          <w:p w14:paraId="4E830678" w14:textId="5C55AF89" w:rsidR="005D0C84" w:rsidRPr="005D0C84" w:rsidRDefault="005D0C84">
            <w:pPr>
              <w:pStyle w:val="Footer"/>
              <w:jc w:val="right"/>
              <w:rPr>
                <w:rFonts w:asciiTheme="minorHAnsi" w:hAnsiTheme="minorHAnsi" w:cstheme="minorHAnsi"/>
                <w:sz w:val="20"/>
                <w:szCs w:val="20"/>
              </w:rPr>
            </w:pPr>
            <w:r w:rsidRPr="005D0C84">
              <w:rPr>
                <w:rFonts w:asciiTheme="minorHAnsi" w:hAnsiTheme="minorHAnsi" w:cstheme="minorHAnsi"/>
                <w:sz w:val="20"/>
                <w:szCs w:val="20"/>
              </w:rPr>
              <w:t xml:space="preserve">Pagina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PAGE </w:instrText>
            </w:r>
            <w:r w:rsidRPr="005D0C84">
              <w:rPr>
                <w:rFonts w:asciiTheme="minorHAnsi" w:hAnsiTheme="minorHAnsi" w:cstheme="minorHAnsi"/>
                <w:b/>
                <w:bCs/>
                <w:sz w:val="20"/>
                <w:szCs w:val="20"/>
              </w:rPr>
              <w:fldChar w:fldCharType="separate"/>
            </w:r>
            <w:r w:rsidR="00FE1DE4">
              <w:rPr>
                <w:rFonts w:asciiTheme="minorHAnsi" w:hAnsiTheme="minorHAnsi" w:cstheme="minorHAnsi"/>
                <w:b/>
                <w:bCs/>
                <w:noProof/>
                <w:sz w:val="20"/>
                <w:szCs w:val="20"/>
              </w:rPr>
              <w:t>2</w:t>
            </w:r>
            <w:r w:rsidRPr="005D0C84">
              <w:rPr>
                <w:rFonts w:asciiTheme="minorHAnsi" w:hAnsiTheme="minorHAnsi" w:cstheme="minorHAnsi"/>
                <w:b/>
                <w:bCs/>
                <w:sz w:val="20"/>
                <w:szCs w:val="20"/>
              </w:rPr>
              <w:fldChar w:fldCharType="end"/>
            </w:r>
            <w:r w:rsidRPr="005D0C84">
              <w:rPr>
                <w:rFonts w:asciiTheme="minorHAnsi" w:hAnsiTheme="minorHAnsi" w:cstheme="minorHAnsi"/>
                <w:sz w:val="20"/>
                <w:szCs w:val="20"/>
              </w:rPr>
              <w:t xml:space="preserve"> din </w:t>
            </w:r>
            <w:r w:rsidRPr="005D0C84">
              <w:rPr>
                <w:rFonts w:asciiTheme="minorHAnsi" w:hAnsiTheme="minorHAnsi" w:cstheme="minorHAnsi"/>
                <w:b/>
                <w:bCs/>
                <w:sz w:val="20"/>
                <w:szCs w:val="20"/>
              </w:rPr>
              <w:fldChar w:fldCharType="begin"/>
            </w:r>
            <w:r w:rsidRPr="005D0C84">
              <w:rPr>
                <w:rFonts w:asciiTheme="minorHAnsi" w:hAnsiTheme="minorHAnsi" w:cstheme="minorHAnsi"/>
                <w:b/>
                <w:bCs/>
                <w:sz w:val="20"/>
                <w:szCs w:val="20"/>
              </w:rPr>
              <w:instrText xml:space="preserve"> NUMPAGES  </w:instrText>
            </w:r>
            <w:r w:rsidRPr="005D0C84">
              <w:rPr>
                <w:rFonts w:asciiTheme="minorHAnsi" w:hAnsiTheme="minorHAnsi" w:cstheme="minorHAnsi"/>
                <w:b/>
                <w:bCs/>
                <w:sz w:val="20"/>
                <w:szCs w:val="20"/>
              </w:rPr>
              <w:fldChar w:fldCharType="separate"/>
            </w:r>
            <w:r w:rsidR="00FE1DE4">
              <w:rPr>
                <w:rFonts w:asciiTheme="minorHAnsi" w:hAnsiTheme="minorHAnsi" w:cstheme="minorHAnsi"/>
                <w:b/>
                <w:bCs/>
                <w:noProof/>
                <w:sz w:val="20"/>
                <w:szCs w:val="20"/>
              </w:rPr>
              <w:t>4</w:t>
            </w:r>
            <w:r w:rsidRPr="005D0C84">
              <w:rPr>
                <w:rFonts w:asciiTheme="minorHAnsi" w:hAnsiTheme="minorHAnsi" w:cstheme="minorHAnsi"/>
                <w:b/>
                <w:bCs/>
                <w:sz w:val="20"/>
                <w:szCs w:val="20"/>
              </w:rPr>
              <w:fldChar w:fldCharType="end"/>
            </w:r>
          </w:p>
        </w:sdtContent>
      </w:sdt>
    </w:sdtContent>
  </w:sdt>
  <w:p w14:paraId="7419373F" w14:textId="77777777" w:rsidR="00527620" w:rsidRPr="005D0C84" w:rsidRDefault="00527620">
    <w:pPr>
      <w:pStyle w:val="Footer"/>
      <w:rPr>
        <w:rFonts w:asciiTheme="minorHAnsi" w:hAnsiTheme="minorHAnsi" w:cstheme="minorHAnsi"/>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0"/>
        <w:szCs w:val="20"/>
      </w:rPr>
      <w:id w:val="-1628233196"/>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520974B8" w14:textId="3DEF6EB1" w:rsidR="00397CA0" w:rsidRPr="00397CA0" w:rsidRDefault="00397CA0">
            <w:pPr>
              <w:pStyle w:val="Footer"/>
              <w:jc w:val="right"/>
              <w:rPr>
                <w:rFonts w:asciiTheme="minorHAnsi" w:hAnsiTheme="minorHAnsi" w:cstheme="minorHAnsi"/>
                <w:sz w:val="20"/>
                <w:szCs w:val="20"/>
              </w:rPr>
            </w:pPr>
            <w:r w:rsidRPr="00397CA0">
              <w:rPr>
                <w:rFonts w:asciiTheme="minorHAnsi" w:hAnsiTheme="minorHAnsi" w:cstheme="minorHAnsi"/>
                <w:sz w:val="20"/>
                <w:szCs w:val="20"/>
              </w:rPr>
              <w:t xml:space="preserve">Pagina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PAGE </w:instrText>
            </w:r>
            <w:r w:rsidRPr="00397CA0">
              <w:rPr>
                <w:rFonts w:asciiTheme="minorHAnsi" w:hAnsiTheme="minorHAnsi" w:cstheme="minorHAnsi"/>
                <w:b/>
                <w:bCs/>
                <w:sz w:val="20"/>
                <w:szCs w:val="20"/>
              </w:rPr>
              <w:fldChar w:fldCharType="separate"/>
            </w:r>
            <w:r w:rsidR="004A7796">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r w:rsidRPr="00397CA0">
              <w:rPr>
                <w:rFonts w:asciiTheme="minorHAnsi" w:hAnsiTheme="minorHAnsi" w:cstheme="minorHAnsi"/>
                <w:sz w:val="20"/>
                <w:szCs w:val="20"/>
              </w:rPr>
              <w:t xml:space="preserve"> din </w:t>
            </w:r>
            <w:r w:rsidRPr="00397CA0">
              <w:rPr>
                <w:rFonts w:asciiTheme="minorHAnsi" w:hAnsiTheme="minorHAnsi" w:cstheme="minorHAnsi"/>
                <w:b/>
                <w:bCs/>
                <w:sz w:val="20"/>
                <w:szCs w:val="20"/>
              </w:rPr>
              <w:fldChar w:fldCharType="begin"/>
            </w:r>
            <w:r w:rsidRPr="00397CA0">
              <w:rPr>
                <w:rFonts w:asciiTheme="minorHAnsi" w:hAnsiTheme="minorHAnsi" w:cstheme="minorHAnsi"/>
                <w:b/>
                <w:bCs/>
                <w:sz w:val="20"/>
                <w:szCs w:val="20"/>
              </w:rPr>
              <w:instrText xml:space="preserve"> NUMPAGES  </w:instrText>
            </w:r>
            <w:r w:rsidRPr="00397CA0">
              <w:rPr>
                <w:rFonts w:asciiTheme="minorHAnsi" w:hAnsiTheme="minorHAnsi" w:cstheme="minorHAnsi"/>
                <w:b/>
                <w:bCs/>
                <w:sz w:val="20"/>
                <w:szCs w:val="20"/>
              </w:rPr>
              <w:fldChar w:fldCharType="separate"/>
            </w:r>
            <w:r w:rsidR="004A7796">
              <w:rPr>
                <w:rFonts w:asciiTheme="minorHAnsi" w:hAnsiTheme="minorHAnsi" w:cstheme="minorHAnsi"/>
                <w:b/>
                <w:bCs/>
                <w:noProof/>
                <w:sz w:val="20"/>
                <w:szCs w:val="20"/>
              </w:rPr>
              <w:t>1</w:t>
            </w:r>
            <w:r w:rsidRPr="00397CA0">
              <w:rPr>
                <w:rFonts w:asciiTheme="minorHAnsi" w:hAnsiTheme="minorHAnsi" w:cstheme="minorHAnsi"/>
                <w:b/>
                <w:bCs/>
                <w:sz w:val="20"/>
                <w:szCs w:val="20"/>
              </w:rPr>
              <w:fldChar w:fldCharType="end"/>
            </w:r>
          </w:p>
        </w:sdtContent>
      </w:sdt>
    </w:sdtContent>
  </w:sdt>
  <w:p w14:paraId="3613EA44" w14:textId="77777777" w:rsidR="00527620" w:rsidRPr="00397CA0" w:rsidRDefault="00527620">
    <w:pPr>
      <w:pStyle w:val="Foote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625355" w14:textId="77777777" w:rsidR="004A7796" w:rsidRDefault="004A7796" w:rsidP="00527620">
      <w:r>
        <w:separator/>
      </w:r>
    </w:p>
  </w:footnote>
  <w:footnote w:type="continuationSeparator" w:id="0">
    <w:p w14:paraId="4401B23F" w14:textId="77777777" w:rsidR="004A7796" w:rsidRDefault="004A7796" w:rsidP="005276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37DD8" w14:textId="33105BF8"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 xml:space="preserve">Unitatea: </w:t>
    </w:r>
    <w:r w:rsidRPr="00527620">
      <w:rPr>
        <w:rFonts w:ascii="Calibri" w:eastAsia="Arial" w:hAnsi="Calibri" w:cs="Calibri"/>
        <w:b/>
        <w:color w:val="000000"/>
        <w:sz w:val="20"/>
        <w:szCs w:val="20"/>
        <w:lang w:eastAsia="en-GB" w:bidi="bn-IN"/>
      </w:rPr>
      <w:tab/>
    </w:r>
    <w:r w:rsidR="00BE06C1">
      <w:rPr>
        <w:rFonts w:ascii="Calibri" w:eastAsia="Calibri" w:hAnsi="Calibri" w:cs="Calibri"/>
        <w:b/>
        <w:color w:val="000000"/>
        <w:sz w:val="20"/>
        <w:szCs w:val="20"/>
        <w:lang w:eastAsia="en-GB" w:bidi="bn-IN"/>
      </w:rPr>
      <w:t>{a_denumire}</w:t>
    </w:r>
  </w:p>
  <w:p w14:paraId="649FAC3F" w14:textId="77777777" w:rsidR="00527620" w:rsidRPr="00527620" w:rsidRDefault="00527620" w:rsidP="00527620">
    <w:pPr>
      <w:rPr>
        <w:rFonts w:ascii="Calibri" w:eastAsia="Arial" w:hAnsi="Calibri" w:cs="Calibri"/>
        <w:color w:val="000000"/>
        <w:sz w:val="20"/>
        <w:szCs w:val="20"/>
        <w:lang w:eastAsia="en-GB" w:bidi="bn-IN"/>
      </w:rPr>
    </w:pPr>
    <w:r w:rsidRPr="00527620">
      <w:rPr>
        <w:rFonts w:ascii="Calibri" w:eastAsia="Arial" w:hAnsi="Calibri" w:cs="Calibri"/>
        <w:b/>
        <w:color w:val="000000"/>
        <w:sz w:val="20"/>
        <w:szCs w:val="20"/>
        <w:lang w:eastAsia="en-GB" w:bidi="bn-IN"/>
      </w:rPr>
      <w:t>Sediul în:</w:t>
    </w:r>
    <w:r w:rsidRPr="00527620">
      <w:rPr>
        <w:rFonts w:ascii="Calibri" w:eastAsia="Arial" w:hAnsi="Calibri" w:cs="Calibri"/>
        <w:b/>
        <w:color w:val="000000"/>
        <w:sz w:val="20"/>
        <w:szCs w:val="20"/>
        <w:lang w:eastAsia="en-GB" w:bidi="bn-IN"/>
      </w:rPr>
      <w:tab/>
      <w:t>{a_localitate}, {a_judet}, {a_adresa}</w:t>
    </w:r>
  </w:p>
  <w:p w14:paraId="5C9FDDF4" w14:textId="77777777" w:rsidR="00527620" w:rsidRPr="00527620" w:rsidRDefault="00527620" w:rsidP="00527620">
    <w:pPr>
      <w:rPr>
        <w:rFonts w:ascii="Calibri" w:eastAsia="Arial" w:hAnsi="Calibri" w:cs="Calibri"/>
        <w:b/>
        <w:color w:val="000000"/>
        <w:sz w:val="20"/>
        <w:szCs w:val="20"/>
        <w:lang w:eastAsia="en-GB" w:bidi="bn-IN"/>
      </w:rPr>
    </w:pPr>
    <w:r w:rsidRPr="00527620">
      <w:rPr>
        <w:rFonts w:ascii="Calibri" w:eastAsia="Arial" w:hAnsi="Calibri" w:cs="Calibri"/>
        <w:b/>
        <w:color w:val="000000"/>
        <w:sz w:val="20"/>
        <w:szCs w:val="20"/>
        <w:lang w:eastAsia="en-GB" w:bidi="bn-IN"/>
      </w:rPr>
      <w:t>CUI:</w:t>
    </w:r>
    <w:r w:rsidRPr="00527620">
      <w:rPr>
        <w:rFonts w:ascii="Calibri" w:eastAsia="Arial" w:hAnsi="Calibri" w:cs="Calibri"/>
        <w:b/>
        <w:color w:val="000000"/>
        <w:sz w:val="20"/>
        <w:szCs w:val="20"/>
        <w:lang w:eastAsia="en-GB" w:bidi="bn-IN"/>
      </w:rPr>
      <w:tab/>
    </w:r>
    <w:r w:rsidRPr="00527620">
      <w:rPr>
        <w:rFonts w:ascii="Calibri" w:eastAsia="Arial" w:hAnsi="Calibri" w:cs="Calibri"/>
        <w:b/>
        <w:color w:val="000000"/>
        <w:sz w:val="20"/>
        <w:szCs w:val="20"/>
        <w:lang w:eastAsia="en-GB" w:bidi="bn-IN"/>
      </w:rPr>
      <w:tab/>
      <w:t>{a_cui}</w:t>
    </w:r>
  </w:p>
  <w:p w14:paraId="7C12B726" w14:textId="77777777" w:rsidR="00527620" w:rsidRPr="00527620" w:rsidRDefault="00527620" w:rsidP="00527620">
    <w:pPr>
      <w:rPr>
        <w:rFonts w:ascii="Calibri" w:eastAsia="Arial" w:hAnsi="Calibri" w:cs="Calibri"/>
        <w:b/>
        <w:color w:val="000000"/>
        <w:sz w:val="20"/>
        <w:szCs w:val="20"/>
        <w:lang w:eastAsia="en-GB" w:bidi="bn-IN"/>
      </w:rPr>
    </w:pPr>
  </w:p>
  <w:p w14:paraId="13173AB1" w14:textId="77777777" w:rsidR="00527620" w:rsidRDefault="0052762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60D5B"/>
    <w:multiLevelType w:val="hybridMultilevel"/>
    <w:tmpl w:val="4104C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735C10"/>
    <w:multiLevelType w:val="hybridMultilevel"/>
    <w:tmpl w:val="272E8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5654A"/>
    <w:multiLevelType w:val="hybridMultilevel"/>
    <w:tmpl w:val="DDEEAFEA"/>
    <w:lvl w:ilvl="0" w:tplc="F224E9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A133A"/>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 w15:restartNumberingAfterBreak="0">
    <w:nsid w:val="1AD8744B"/>
    <w:multiLevelType w:val="hybridMultilevel"/>
    <w:tmpl w:val="EDAA53F4"/>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B124728"/>
    <w:multiLevelType w:val="hybridMultilevel"/>
    <w:tmpl w:val="229AB1D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6" w15:restartNumberingAfterBreak="0">
    <w:nsid w:val="1E3B79A9"/>
    <w:multiLevelType w:val="hybridMultilevel"/>
    <w:tmpl w:val="44D2A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F0256D"/>
    <w:multiLevelType w:val="multilevel"/>
    <w:tmpl w:val="DFA08C5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204A707C"/>
    <w:multiLevelType w:val="hybridMultilevel"/>
    <w:tmpl w:val="2D00D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D581E"/>
    <w:multiLevelType w:val="hybridMultilevel"/>
    <w:tmpl w:val="F47CCB9A"/>
    <w:lvl w:ilvl="0" w:tplc="C3D2D402">
      <w:start w:val="3"/>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AC57A1"/>
    <w:multiLevelType w:val="multilevel"/>
    <w:tmpl w:val="10BA18BE"/>
    <w:lvl w:ilvl="0">
      <w:start w:val="2"/>
      <w:numFmt w:val="decimal"/>
      <w:lvlText w:val="%1"/>
      <w:lvlJc w:val="left"/>
      <w:pPr>
        <w:ind w:left="360" w:hanging="360"/>
      </w:pPr>
      <w:rPr>
        <w:rFonts w:hint="default"/>
      </w:rPr>
    </w:lvl>
    <w:lvl w:ilvl="1">
      <w:start w:val="1"/>
      <w:numFmt w:val="decimal"/>
      <w:lvlText w:val="%1.%2"/>
      <w:lvlJc w:val="left"/>
      <w:pPr>
        <w:ind w:left="1138" w:hanging="360"/>
      </w:pPr>
      <w:rPr>
        <w:rFonts w:hint="default"/>
      </w:rPr>
    </w:lvl>
    <w:lvl w:ilvl="2">
      <w:start w:val="1"/>
      <w:numFmt w:val="decimal"/>
      <w:lvlText w:val="%1.%2.%3"/>
      <w:lvlJc w:val="left"/>
      <w:pPr>
        <w:ind w:left="2276" w:hanging="720"/>
      </w:pPr>
      <w:rPr>
        <w:rFonts w:hint="default"/>
      </w:rPr>
    </w:lvl>
    <w:lvl w:ilvl="3">
      <w:start w:val="1"/>
      <w:numFmt w:val="decimal"/>
      <w:lvlText w:val="%1.%2.%3.%4"/>
      <w:lvlJc w:val="left"/>
      <w:pPr>
        <w:ind w:left="3054" w:hanging="720"/>
      </w:pPr>
      <w:rPr>
        <w:rFonts w:hint="default"/>
      </w:rPr>
    </w:lvl>
    <w:lvl w:ilvl="4">
      <w:start w:val="1"/>
      <w:numFmt w:val="decimal"/>
      <w:lvlText w:val="%1.%2.%3.%4.%5"/>
      <w:lvlJc w:val="left"/>
      <w:pPr>
        <w:ind w:left="4192" w:hanging="1080"/>
      </w:pPr>
      <w:rPr>
        <w:rFonts w:hint="default"/>
      </w:rPr>
    </w:lvl>
    <w:lvl w:ilvl="5">
      <w:start w:val="1"/>
      <w:numFmt w:val="decimal"/>
      <w:lvlText w:val="%1.%2.%3.%4.%5.%6"/>
      <w:lvlJc w:val="left"/>
      <w:pPr>
        <w:ind w:left="497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86" w:hanging="1440"/>
      </w:pPr>
      <w:rPr>
        <w:rFonts w:hint="default"/>
      </w:rPr>
    </w:lvl>
    <w:lvl w:ilvl="8">
      <w:start w:val="1"/>
      <w:numFmt w:val="decimal"/>
      <w:lvlText w:val="%1.%2.%3.%4.%5.%6.%7.%8.%9"/>
      <w:lvlJc w:val="left"/>
      <w:pPr>
        <w:ind w:left="8024" w:hanging="1800"/>
      </w:pPr>
      <w:rPr>
        <w:rFonts w:hint="default"/>
      </w:rPr>
    </w:lvl>
  </w:abstractNum>
  <w:abstractNum w:abstractNumId="11" w15:restartNumberingAfterBreak="0">
    <w:nsid w:val="30334CBD"/>
    <w:multiLevelType w:val="hybridMultilevel"/>
    <w:tmpl w:val="3E444A24"/>
    <w:lvl w:ilvl="0" w:tplc="5F2EE052">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7C060B"/>
    <w:multiLevelType w:val="hybridMultilevel"/>
    <w:tmpl w:val="064618F2"/>
    <w:lvl w:ilvl="0" w:tplc="97FC16A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8E609E"/>
    <w:multiLevelType w:val="hybridMultilevel"/>
    <w:tmpl w:val="B1DA9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71A26"/>
    <w:multiLevelType w:val="hybridMultilevel"/>
    <w:tmpl w:val="330E0148"/>
    <w:lvl w:ilvl="0" w:tplc="98EE60C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D2009"/>
    <w:multiLevelType w:val="multilevel"/>
    <w:tmpl w:val="4EAA4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804E0E"/>
    <w:multiLevelType w:val="hybridMultilevel"/>
    <w:tmpl w:val="7038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1A3E2A"/>
    <w:multiLevelType w:val="hybridMultilevel"/>
    <w:tmpl w:val="1AD47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472F82"/>
    <w:multiLevelType w:val="multilevel"/>
    <w:tmpl w:val="A1BE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D847B9"/>
    <w:multiLevelType w:val="multilevel"/>
    <w:tmpl w:val="279A9874"/>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0" w15:restartNumberingAfterBreak="0">
    <w:nsid w:val="5D2C1820"/>
    <w:multiLevelType w:val="hybridMultilevel"/>
    <w:tmpl w:val="94F62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917EF3"/>
    <w:multiLevelType w:val="hybridMultilevel"/>
    <w:tmpl w:val="A5AC27D4"/>
    <w:lvl w:ilvl="0" w:tplc="37FE9168">
      <w:start w:val="4"/>
      <w:numFmt w:val="bullet"/>
      <w:lvlText w:val="-"/>
      <w:lvlJc w:val="left"/>
      <w:pPr>
        <w:ind w:left="1934" w:hanging="360"/>
      </w:pPr>
      <w:rPr>
        <w:rFonts w:ascii="Calibri" w:eastAsia="Times New Roman" w:hAnsi="Calibri" w:cs="Calibri" w:hint="default"/>
        <w:b/>
        <w:u w:val="single"/>
      </w:rPr>
    </w:lvl>
    <w:lvl w:ilvl="1" w:tplc="04090003" w:tentative="1">
      <w:start w:val="1"/>
      <w:numFmt w:val="bullet"/>
      <w:lvlText w:val="o"/>
      <w:lvlJc w:val="left"/>
      <w:pPr>
        <w:ind w:left="2654" w:hanging="360"/>
      </w:pPr>
      <w:rPr>
        <w:rFonts w:ascii="Courier New" w:hAnsi="Courier New" w:cs="Courier New" w:hint="default"/>
      </w:rPr>
    </w:lvl>
    <w:lvl w:ilvl="2" w:tplc="04090005" w:tentative="1">
      <w:start w:val="1"/>
      <w:numFmt w:val="bullet"/>
      <w:lvlText w:val=""/>
      <w:lvlJc w:val="left"/>
      <w:pPr>
        <w:ind w:left="3374" w:hanging="360"/>
      </w:pPr>
      <w:rPr>
        <w:rFonts w:ascii="Wingdings" w:hAnsi="Wingdings" w:hint="default"/>
      </w:rPr>
    </w:lvl>
    <w:lvl w:ilvl="3" w:tplc="04090001" w:tentative="1">
      <w:start w:val="1"/>
      <w:numFmt w:val="bullet"/>
      <w:lvlText w:val=""/>
      <w:lvlJc w:val="left"/>
      <w:pPr>
        <w:ind w:left="4094" w:hanging="360"/>
      </w:pPr>
      <w:rPr>
        <w:rFonts w:ascii="Symbol" w:hAnsi="Symbol" w:hint="default"/>
      </w:rPr>
    </w:lvl>
    <w:lvl w:ilvl="4" w:tplc="04090003" w:tentative="1">
      <w:start w:val="1"/>
      <w:numFmt w:val="bullet"/>
      <w:lvlText w:val="o"/>
      <w:lvlJc w:val="left"/>
      <w:pPr>
        <w:ind w:left="4814" w:hanging="360"/>
      </w:pPr>
      <w:rPr>
        <w:rFonts w:ascii="Courier New" w:hAnsi="Courier New" w:cs="Courier New" w:hint="default"/>
      </w:rPr>
    </w:lvl>
    <w:lvl w:ilvl="5" w:tplc="04090005" w:tentative="1">
      <w:start w:val="1"/>
      <w:numFmt w:val="bullet"/>
      <w:lvlText w:val=""/>
      <w:lvlJc w:val="left"/>
      <w:pPr>
        <w:ind w:left="5534" w:hanging="360"/>
      </w:pPr>
      <w:rPr>
        <w:rFonts w:ascii="Wingdings" w:hAnsi="Wingdings" w:hint="default"/>
      </w:rPr>
    </w:lvl>
    <w:lvl w:ilvl="6" w:tplc="04090001" w:tentative="1">
      <w:start w:val="1"/>
      <w:numFmt w:val="bullet"/>
      <w:lvlText w:val=""/>
      <w:lvlJc w:val="left"/>
      <w:pPr>
        <w:ind w:left="6254" w:hanging="360"/>
      </w:pPr>
      <w:rPr>
        <w:rFonts w:ascii="Symbol" w:hAnsi="Symbol" w:hint="default"/>
      </w:rPr>
    </w:lvl>
    <w:lvl w:ilvl="7" w:tplc="04090003" w:tentative="1">
      <w:start w:val="1"/>
      <w:numFmt w:val="bullet"/>
      <w:lvlText w:val="o"/>
      <w:lvlJc w:val="left"/>
      <w:pPr>
        <w:ind w:left="6974" w:hanging="360"/>
      </w:pPr>
      <w:rPr>
        <w:rFonts w:ascii="Courier New" w:hAnsi="Courier New" w:cs="Courier New" w:hint="default"/>
      </w:rPr>
    </w:lvl>
    <w:lvl w:ilvl="8" w:tplc="04090005" w:tentative="1">
      <w:start w:val="1"/>
      <w:numFmt w:val="bullet"/>
      <w:lvlText w:val=""/>
      <w:lvlJc w:val="left"/>
      <w:pPr>
        <w:ind w:left="7694" w:hanging="360"/>
      </w:pPr>
      <w:rPr>
        <w:rFonts w:ascii="Wingdings" w:hAnsi="Wingdings" w:hint="default"/>
      </w:rPr>
    </w:lvl>
  </w:abstractNum>
  <w:abstractNum w:abstractNumId="22" w15:restartNumberingAfterBreak="0">
    <w:nsid w:val="66453951"/>
    <w:multiLevelType w:val="hybridMultilevel"/>
    <w:tmpl w:val="E17CE37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1E07A45"/>
    <w:multiLevelType w:val="hybridMultilevel"/>
    <w:tmpl w:val="E5824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9740F7"/>
    <w:multiLevelType w:val="hybridMultilevel"/>
    <w:tmpl w:val="5DEA6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E71CF3"/>
    <w:multiLevelType w:val="hybridMultilevel"/>
    <w:tmpl w:val="B7B89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2"/>
  </w:num>
  <w:num w:numId="3">
    <w:abstractNumId w:val="4"/>
  </w:num>
  <w:num w:numId="4">
    <w:abstractNumId w:val="22"/>
  </w:num>
  <w:num w:numId="5">
    <w:abstractNumId w:val="17"/>
  </w:num>
  <w:num w:numId="6">
    <w:abstractNumId w:val="0"/>
  </w:num>
  <w:num w:numId="7">
    <w:abstractNumId w:val="8"/>
  </w:num>
  <w:num w:numId="8">
    <w:abstractNumId w:val="19"/>
  </w:num>
  <w:num w:numId="9">
    <w:abstractNumId w:val="20"/>
  </w:num>
  <w:num w:numId="10">
    <w:abstractNumId w:val="9"/>
  </w:num>
  <w:num w:numId="11">
    <w:abstractNumId w:val="5"/>
  </w:num>
  <w:num w:numId="12">
    <w:abstractNumId w:val="10"/>
  </w:num>
  <w:num w:numId="13">
    <w:abstractNumId w:val="3"/>
  </w:num>
  <w:num w:numId="14">
    <w:abstractNumId w:val="7"/>
  </w:num>
  <w:num w:numId="15">
    <w:abstractNumId w:val="2"/>
  </w:num>
  <w:num w:numId="16">
    <w:abstractNumId w:val="1"/>
  </w:num>
  <w:num w:numId="17">
    <w:abstractNumId w:val="24"/>
  </w:num>
  <w:num w:numId="18">
    <w:abstractNumId w:val="11"/>
  </w:num>
  <w:num w:numId="19">
    <w:abstractNumId w:val="14"/>
  </w:num>
  <w:num w:numId="20">
    <w:abstractNumId w:val="21"/>
  </w:num>
  <w:num w:numId="21">
    <w:abstractNumId w:val="6"/>
  </w:num>
  <w:num w:numId="22">
    <w:abstractNumId w:val="23"/>
  </w:num>
  <w:num w:numId="23">
    <w:abstractNumId w:val="18"/>
  </w:num>
  <w:num w:numId="24">
    <w:abstractNumId w:val="15"/>
  </w:num>
  <w:num w:numId="25">
    <w:abstractNumId w:val="13"/>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454"/>
    <w:rsid w:val="00003BCB"/>
    <w:rsid w:val="00007F7E"/>
    <w:rsid w:val="00011650"/>
    <w:rsid w:val="00013578"/>
    <w:rsid w:val="000139AE"/>
    <w:rsid w:val="00027941"/>
    <w:rsid w:val="00032E08"/>
    <w:rsid w:val="00044253"/>
    <w:rsid w:val="0005518E"/>
    <w:rsid w:val="00062D99"/>
    <w:rsid w:val="00065445"/>
    <w:rsid w:val="000B77CF"/>
    <w:rsid w:val="000C71A4"/>
    <w:rsid w:val="00107BC5"/>
    <w:rsid w:val="001227C8"/>
    <w:rsid w:val="00122B2A"/>
    <w:rsid w:val="00126EA9"/>
    <w:rsid w:val="001924B2"/>
    <w:rsid w:val="001D0618"/>
    <w:rsid w:val="001D1DDD"/>
    <w:rsid w:val="001F3841"/>
    <w:rsid w:val="00223883"/>
    <w:rsid w:val="002601A7"/>
    <w:rsid w:val="002C1D8D"/>
    <w:rsid w:val="002E438C"/>
    <w:rsid w:val="002F6D0D"/>
    <w:rsid w:val="003408C7"/>
    <w:rsid w:val="0035413B"/>
    <w:rsid w:val="00397CA0"/>
    <w:rsid w:val="003C15BB"/>
    <w:rsid w:val="003D41CC"/>
    <w:rsid w:val="003E3DED"/>
    <w:rsid w:val="004003C5"/>
    <w:rsid w:val="00450166"/>
    <w:rsid w:val="0045040E"/>
    <w:rsid w:val="00467A4B"/>
    <w:rsid w:val="004A1BB2"/>
    <w:rsid w:val="004A7796"/>
    <w:rsid w:val="004B19C0"/>
    <w:rsid w:val="004C1A53"/>
    <w:rsid w:val="004D56DB"/>
    <w:rsid w:val="004E245D"/>
    <w:rsid w:val="00527620"/>
    <w:rsid w:val="00531052"/>
    <w:rsid w:val="00542423"/>
    <w:rsid w:val="00550C51"/>
    <w:rsid w:val="00576421"/>
    <w:rsid w:val="00576A8C"/>
    <w:rsid w:val="00595C9E"/>
    <w:rsid w:val="005B2B54"/>
    <w:rsid w:val="005B2FFC"/>
    <w:rsid w:val="005D0C84"/>
    <w:rsid w:val="005E4992"/>
    <w:rsid w:val="005F7286"/>
    <w:rsid w:val="00600661"/>
    <w:rsid w:val="00603674"/>
    <w:rsid w:val="00653EC3"/>
    <w:rsid w:val="00675CB8"/>
    <w:rsid w:val="00685BCF"/>
    <w:rsid w:val="006918D7"/>
    <w:rsid w:val="006A124C"/>
    <w:rsid w:val="006A4C88"/>
    <w:rsid w:val="006A5CD5"/>
    <w:rsid w:val="006B1991"/>
    <w:rsid w:val="006B1A6A"/>
    <w:rsid w:val="006E0226"/>
    <w:rsid w:val="006E3AA9"/>
    <w:rsid w:val="006F52FE"/>
    <w:rsid w:val="00714BDB"/>
    <w:rsid w:val="0072436B"/>
    <w:rsid w:val="00743218"/>
    <w:rsid w:val="00766077"/>
    <w:rsid w:val="00784310"/>
    <w:rsid w:val="00790944"/>
    <w:rsid w:val="007F2FCF"/>
    <w:rsid w:val="007F3BDC"/>
    <w:rsid w:val="007F735A"/>
    <w:rsid w:val="0080661B"/>
    <w:rsid w:val="00864478"/>
    <w:rsid w:val="008747F6"/>
    <w:rsid w:val="0088607B"/>
    <w:rsid w:val="00892A32"/>
    <w:rsid w:val="00893892"/>
    <w:rsid w:val="008945E1"/>
    <w:rsid w:val="008C36A9"/>
    <w:rsid w:val="008C6C32"/>
    <w:rsid w:val="008D15D1"/>
    <w:rsid w:val="008E34AE"/>
    <w:rsid w:val="008E4BFC"/>
    <w:rsid w:val="009711AD"/>
    <w:rsid w:val="009733EE"/>
    <w:rsid w:val="00977582"/>
    <w:rsid w:val="00990B0F"/>
    <w:rsid w:val="00994F33"/>
    <w:rsid w:val="009C2EAF"/>
    <w:rsid w:val="009D056C"/>
    <w:rsid w:val="009E12C3"/>
    <w:rsid w:val="009F7911"/>
    <w:rsid w:val="00A64DCA"/>
    <w:rsid w:val="00A72B02"/>
    <w:rsid w:val="00A74A02"/>
    <w:rsid w:val="00A93AB0"/>
    <w:rsid w:val="00A94FCE"/>
    <w:rsid w:val="00AC10A7"/>
    <w:rsid w:val="00AC1A3D"/>
    <w:rsid w:val="00AF3810"/>
    <w:rsid w:val="00AF629A"/>
    <w:rsid w:val="00B02219"/>
    <w:rsid w:val="00B02AF0"/>
    <w:rsid w:val="00B301FF"/>
    <w:rsid w:val="00B56CA7"/>
    <w:rsid w:val="00B67C8F"/>
    <w:rsid w:val="00B71242"/>
    <w:rsid w:val="00B7314A"/>
    <w:rsid w:val="00B736AC"/>
    <w:rsid w:val="00B9513E"/>
    <w:rsid w:val="00B962FF"/>
    <w:rsid w:val="00BA0F50"/>
    <w:rsid w:val="00BB7B56"/>
    <w:rsid w:val="00BD1B41"/>
    <w:rsid w:val="00BE06C1"/>
    <w:rsid w:val="00BE7479"/>
    <w:rsid w:val="00C1302A"/>
    <w:rsid w:val="00C332C1"/>
    <w:rsid w:val="00C5320F"/>
    <w:rsid w:val="00C940C8"/>
    <w:rsid w:val="00CB6FCF"/>
    <w:rsid w:val="00CD3658"/>
    <w:rsid w:val="00CF0808"/>
    <w:rsid w:val="00CF5454"/>
    <w:rsid w:val="00CF5C0E"/>
    <w:rsid w:val="00D12384"/>
    <w:rsid w:val="00D37108"/>
    <w:rsid w:val="00D57A67"/>
    <w:rsid w:val="00D85077"/>
    <w:rsid w:val="00D86AF8"/>
    <w:rsid w:val="00D921BE"/>
    <w:rsid w:val="00D97E23"/>
    <w:rsid w:val="00DA5AF6"/>
    <w:rsid w:val="00DD1559"/>
    <w:rsid w:val="00DD182C"/>
    <w:rsid w:val="00DE04AC"/>
    <w:rsid w:val="00E06ACD"/>
    <w:rsid w:val="00E12E7A"/>
    <w:rsid w:val="00E324A9"/>
    <w:rsid w:val="00E70984"/>
    <w:rsid w:val="00E71460"/>
    <w:rsid w:val="00E75304"/>
    <w:rsid w:val="00E9355B"/>
    <w:rsid w:val="00E93866"/>
    <w:rsid w:val="00EA2C33"/>
    <w:rsid w:val="00EC1FB5"/>
    <w:rsid w:val="00ED5DEA"/>
    <w:rsid w:val="00ED7FEC"/>
    <w:rsid w:val="00EE62BE"/>
    <w:rsid w:val="00F02161"/>
    <w:rsid w:val="00F22A55"/>
    <w:rsid w:val="00F46168"/>
    <w:rsid w:val="00F6317B"/>
    <w:rsid w:val="00F66197"/>
    <w:rsid w:val="00FC2822"/>
    <w:rsid w:val="00FC47C9"/>
    <w:rsid w:val="00FE1DE4"/>
    <w:rsid w:val="00FE65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FF7A0A"/>
  <w15:chartTrackingRefBased/>
  <w15:docId w15:val="{48873CBC-BE90-404C-986D-CF641705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o-RO"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0226"/>
    <w:rPr>
      <w:rFonts w:ascii="Times New Roman" w:eastAsia="Times New Roman" w:hAnsi="Times New Roman" w:cs="Times New Roman"/>
    </w:rPr>
  </w:style>
  <w:style w:type="paragraph" w:styleId="Heading3">
    <w:name w:val="heading 3"/>
    <w:basedOn w:val="Normal"/>
    <w:next w:val="Normal"/>
    <w:link w:val="Heading3Char"/>
    <w:uiPriority w:val="9"/>
    <w:semiHidden/>
    <w:unhideWhenUsed/>
    <w:qFormat/>
    <w:rsid w:val="006A5CD5"/>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qFormat/>
    <w:rsid w:val="00013578"/>
    <w:pPr>
      <w:keepNext/>
      <w:ind w:right="-1681"/>
      <w:outlineLvl w:val="3"/>
    </w:pPr>
    <w:rPr>
      <w:b/>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F5454"/>
    <w:pPr>
      <w:spacing w:before="100" w:beforeAutospacing="1" w:after="100" w:afterAutospacing="1"/>
    </w:pPr>
  </w:style>
  <w:style w:type="paragraph" w:styleId="ListParagraph">
    <w:name w:val="List Paragraph"/>
    <w:basedOn w:val="Normal"/>
    <w:uiPriority w:val="34"/>
    <w:qFormat/>
    <w:rsid w:val="006E0226"/>
    <w:pPr>
      <w:ind w:left="720"/>
      <w:contextualSpacing/>
    </w:pPr>
  </w:style>
  <w:style w:type="character" w:customStyle="1" w:styleId="Heading4Char">
    <w:name w:val="Heading 4 Char"/>
    <w:basedOn w:val="DefaultParagraphFont"/>
    <w:link w:val="Heading4"/>
    <w:rsid w:val="00013578"/>
    <w:rPr>
      <w:rFonts w:ascii="Times New Roman" w:eastAsia="Times New Roman" w:hAnsi="Times New Roman" w:cs="Times New Roman"/>
      <w:b/>
      <w:szCs w:val="20"/>
      <w:lang w:val="en-US"/>
    </w:rPr>
  </w:style>
  <w:style w:type="paragraph" w:styleId="Header">
    <w:name w:val="header"/>
    <w:basedOn w:val="Normal"/>
    <w:link w:val="HeaderChar"/>
    <w:uiPriority w:val="99"/>
    <w:unhideWhenUsed/>
    <w:rsid w:val="00527620"/>
    <w:pPr>
      <w:tabs>
        <w:tab w:val="center" w:pos="4680"/>
        <w:tab w:val="right" w:pos="9360"/>
      </w:tabs>
    </w:pPr>
  </w:style>
  <w:style w:type="character" w:customStyle="1" w:styleId="HeaderChar">
    <w:name w:val="Header Char"/>
    <w:basedOn w:val="DefaultParagraphFont"/>
    <w:link w:val="Header"/>
    <w:uiPriority w:val="99"/>
    <w:rsid w:val="00527620"/>
    <w:rPr>
      <w:rFonts w:ascii="Times New Roman" w:eastAsia="Times New Roman" w:hAnsi="Times New Roman" w:cs="Times New Roman"/>
    </w:rPr>
  </w:style>
  <w:style w:type="paragraph" w:styleId="Footer">
    <w:name w:val="footer"/>
    <w:basedOn w:val="Normal"/>
    <w:link w:val="FooterChar"/>
    <w:uiPriority w:val="99"/>
    <w:unhideWhenUsed/>
    <w:rsid w:val="00527620"/>
    <w:pPr>
      <w:tabs>
        <w:tab w:val="center" w:pos="4680"/>
        <w:tab w:val="right" w:pos="9360"/>
      </w:tabs>
    </w:pPr>
  </w:style>
  <w:style w:type="character" w:customStyle="1" w:styleId="FooterChar">
    <w:name w:val="Footer Char"/>
    <w:basedOn w:val="DefaultParagraphFont"/>
    <w:link w:val="Footer"/>
    <w:uiPriority w:val="99"/>
    <w:rsid w:val="00527620"/>
    <w:rPr>
      <w:rFonts w:ascii="Times New Roman" w:eastAsia="Times New Roman" w:hAnsi="Times New Roman" w:cs="Times New Roman"/>
    </w:rPr>
  </w:style>
  <w:style w:type="character" w:customStyle="1" w:styleId="Heading3Char">
    <w:name w:val="Heading 3 Char"/>
    <w:basedOn w:val="DefaultParagraphFont"/>
    <w:link w:val="Heading3"/>
    <w:uiPriority w:val="9"/>
    <w:semiHidden/>
    <w:rsid w:val="006A5CD5"/>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14289">
      <w:bodyDiv w:val="1"/>
      <w:marLeft w:val="0"/>
      <w:marRight w:val="0"/>
      <w:marTop w:val="0"/>
      <w:marBottom w:val="0"/>
      <w:divBdr>
        <w:top w:val="none" w:sz="0" w:space="0" w:color="auto"/>
        <w:left w:val="none" w:sz="0" w:space="0" w:color="auto"/>
        <w:bottom w:val="none" w:sz="0" w:space="0" w:color="auto"/>
        <w:right w:val="none" w:sz="0" w:space="0" w:color="auto"/>
      </w:divBdr>
    </w:div>
    <w:div w:id="86272368">
      <w:bodyDiv w:val="1"/>
      <w:marLeft w:val="0"/>
      <w:marRight w:val="0"/>
      <w:marTop w:val="0"/>
      <w:marBottom w:val="0"/>
      <w:divBdr>
        <w:top w:val="none" w:sz="0" w:space="0" w:color="auto"/>
        <w:left w:val="none" w:sz="0" w:space="0" w:color="auto"/>
        <w:bottom w:val="none" w:sz="0" w:space="0" w:color="auto"/>
        <w:right w:val="none" w:sz="0" w:space="0" w:color="auto"/>
      </w:divBdr>
    </w:div>
    <w:div w:id="150026723">
      <w:bodyDiv w:val="1"/>
      <w:marLeft w:val="0"/>
      <w:marRight w:val="0"/>
      <w:marTop w:val="0"/>
      <w:marBottom w:val="0"/>
      <w:divBdr>
        <w:top w:val="none" w:sz="0" w:space="0" w:color="auto"/>
        <w:left w:val="none" w:sz="0" w:space="0" w:color="auto"/>
        <w:bottom w:val="none" w:sz="0" w:space="0" w:color="auto"/>
        <w:right w:val="none" w:sz="0" w:space="0" w:color="auto"/>
      </w:divBdr>
    </w:div>
    <w:div w:id="194117940">
      <w:bodyDiv w:val="1"/>
      <w:marLeft w:val="0"/>
      <w:marRight w:val="0"/>
      <w:marTop w:val="0"/>
      <w:marBottom w:val="0"/>
      <w:divBdr>
        <w:top w:val="none" w:sz="0" w:space="0" w:color="auto"/>
        <w:left w:val="none" w:sz="0" w:space="0" w:color="auto"/>
        <w:bottom w:val="none" w:sz="0" w:space="0" w:color="auto"/>
        <w:right w:val="none" w:sz="0" w:space="0" w:color="auto"/>
      </w:divBdr>
    </w:div>
    <w:div w:id="273754321">
      <w:bodyDiv w:val="1"/>
      <w:marLeft w:val="0"/>
      <w:marRight w:val="0"/>
      <w:marTop w:val="0"/>
      <w:marBottom w:val="0"/>
      <w:divBdr>
        <w:top w:val="none" w:sz="0" w:space="0" w:color="auto"/>
        <w:left w:val="none" w:sz="0" w:space="0" w:color="auto"/>
        <w:bottom w:val="none" w:sz="0" w:space="0" w:color="auto"/>
        <w:right w:val="none" w:sz="0" w:space="0" w:color="auto"/>
      </w:divBdr>
    </w:div>
    <w:div w:id="277034800">
      <w:bodyDiv w:val="1"/>
      <w:marLeft w:val="0"/>
      <w:marRight w:val="0"/>
      <w:marTop w:val="0"/>
      <w:marBottom w:val="0"/>
      <w:divBdr>
        <w:top w:val="none" w:sz="0" w:space="0" w:color="auto"/>
        <w:left w:val="none" w:sz="0" w:space="0" w:color="auto"/>
        <w:bottom w:val="none" w:sz="0" w:space="0" w:color="auto"/>
        <w:right w:val="none" w:sz="0" w:space="0" w:color="auto"/>
      </w:divBdr>
    </w:div>
    <w:div w:id="418596465">
      <w:bodyDiv w:val="1"/>
      <w:marLeft w:val="0"/>
      <w:marRight w:val="0"/>
      <w:marTop w:val="0"/>
      <w:marBottom w:val="0"/>
      <w:divBdr>
        <w:top w:val="none" w:sz="0" w:space="0" w:color="auto"/>
        <w:left w:val="none" w:sz="0" w:space="0" w:color="auto"/>
        <w:bottom w:val="none" w:sz="0" w:space="0" w:color="auto"/>
        <w:right w:val="none" w:sz="0" w:space="0" w:color="auto"/>
      </w:divBdr>
    </w:div>
    <w:div w:id="447742182">
      <w:bodyDiv w:val="1"/>
      <w:marLeft w:val="0"/>
      <w:marRight w:val="0"/>
      <w:marTop w:val="0"/>
      <w:marBottom w:val="0"/>
      <w:divBdr>
        <w:top w:val="none" w:sz="0" w:space="0" w:color="auto"/>
        <w:left w:val="none" w:sz="0" w:space="0" w:color="auto"/>
        <w:bottom w:val="none" w:sz="0" w:space="0" w:color="auto"/>
        <w:right w:val="none" w:sz="0" w:space="0" w:color="auto"/>
      </w:divBdr>
    </w:div>
    <w:div w:id="449470466">
      <w:bodyDiv w:val="1"/>
      <w:marLeft w:val="0"/>
      <w:marRight w:val="0"/>
      <w:marTop w:val="0"/>
      <w:marBottom w:val="0"/>
      <w:divBdr>
        <w:top w:val="none" w:sz="0" w:space="0" w:color="auto"/>
        <w:left w:val="none" w:sz="0" w:space="0" w:color="auto"/>
        <w:bottom w:val="none" w:sz="0" w:space="0" w:color="auto"/>
        <w:right w:val="none" w:sz="0" w:space="0" w:color="auto"/>
      </w:divBdr>
    </w:div>
    <w:div w:id="505629847">
      <w:bodyDiv w:val="1"/>
      <w:marLeft w:val="0"/>
      <w:marRight w:val="0"/>
      <w:marTop w:val="0"/>
      <w:marBottom w:val="0"/>
      <w:divBdr>
        <w:top w:val="none" w:sz="0" w:space="0" w:color="auto"/>
        <w:left w:val="none" w:sz="0" w:space="0" w:color="auto"/>
        <w:bottom w:val="none" w:sz="0" w:space="0" w:color="auto"/>
        <w:right w:val="none" w:sz="0" w:space="0" w:color="auto"/>
      </w:divBdr>
    </w:div>
    <w:div w:id="529104539">
      <w:bodyDiv w:val="1"/>
      <w:marLeft w:val="0"/>
      <w:marRight w:val="0"/>
      <w:marTop w:val="0"/>
      <w:marBottom w:val="0"/>
      <w:divBdr>
        <w:top w:val="none" w:sz="0" w:space="0" w:color="auto"/>
        <w:left w:val="none" w:sz="0" w:space="0" w:color="auto"/>
        <w:bottom w:val="none" w:sz="0" w:space="0" w:color="auto"/>
        <w:right w:val="none" w:sz="0" w:space="0" w:color="auto"/>
      </w:divBdr>
    </w:div>
    <w:div w:id="598833312">
      <w:bodyDiv w:val="1"/>
      <w:marLeft w:val="0"/>
      <w:marRight w:val="0"/>
      <w:marTop w:val="0"/>
      <w:marBottom w:val="0"/>
      <w:divBdr>
        <w:top w:val="none" w:sz="0" w:space="0" w:color="auto"/>
        <w:left w:val="none" w:sz="0" w:space="0" w:color="auto"/>
        <w:bottom w:val="none" w:sz="0" w:space="0" w:color="auto"/>
        <w:right w:val="none" w:sz="0" w:space="0" w:color="auto"/>
      </w:divBdr>
    </w:div>
    <w:div w:id="675963093">
      <w:bodyDiv w:val="1"/>
      <w:marLeft w:val="0"/>
      <w:marRight w:val="0"/>
      <w:marTop w:val="0"/>
      <w:marBottom w:val="0"/>
      <w:divBdr>
        <w:top w:val="none" w:sz="0" w:space="0" w:color="auto"/>
        <w:left w:val="none" w:sz="0" w:space="0" w:color="auto"/>
        <w:bottom w:val="none" w:sz="0" w:space="0" w:color="auto"/>
        <w:right w:val="none" w:sz="0" w:space="0" w:color="auto"/>
      </w:divBdr>
    </w:div>
    <w:div w:id="1035275977">
      <w:bodyDiv w:val="1"/>
      <w:marLeft w:val="0"/>
      <w:marRight w:val="0"/>
      <w:marTop w:val="0"/>
      <w:marBottom w:val="0"/>
      <w:divBdr>
        <w:top w:val="none" w:sz="0" w:space="0" w:color="auto"/>
        <w:left w:val="none" w:sz="0" w:space="0" w:color="auto"/>
        <w:bottom w:val="none" w:sz="0" w:space="0" w:color="auto"/>
        <w:right w:val="none" w:sz="0" w:space="0" w:color="auto"/>
      </w:divBdr>
    </w:div>
    <w:div w:id="1089503114">
      <w:bodyDiv w:val="1"/>
      <w:marLeft w:val="0"/>
      <w:marRight w:val="0"/>
      <w:marTop w:val="0"/>
      <w:marBottom w:val="0"/>
      <w:divBdr>
        <w:top w:val="none" w:sz="0" w:space="0" w:color="auto"/>
        <w:left w:val="none" w:sz="0" w:space="0" w:color="auto"/>
        <w:bottom w:val="none" w:sz="0" w:space="0" w:color="auto"/>
        <w:right w:val="none" w:sz="0" w:space="0" w:color="auto"/>
      </w:divBdr>
    </w:div>
    <w:div w:id="1259021457">
      <w:bodyDiv w:val="1"/>
      <w:marLeft w:val="0"/>
      <w:marRight w:val="0"/>
      <w:marTop w:val="0"/>
      <w:marBottom w:val="0"/>
      <w:divBdr>
        <w:top w:val="none" w:sz="0" w:space="0" w:color="auto"/>
        <w:left w:val="none" w:sz="0" w:space="0" w:color="auto"/>
        <w:bottom w:val="none" w:sz="0" w:space="0" w:color="auto"/>
        <w:right w:val="none" w:sz="0" w:space="0" w:color="auto"/>
      </w:divBdr>
      <w:divsChild>
        <w:div w:id="975716746">
          <w:marLeft w:val="0"/>
          <w:marRight w:val="0"/>
          <w:marTop w:val="0"/>
          <w:marBottom w:val="0"/>
          <w:divBdr>
            <w:top w:val="none" w:sz="0" w:space="0" w:color="auto"/>
            <w:left w:val="none" w:sz="0" w:space="0" w:color="auto"/>
            <w:bottom w:val="none" w:sz="0" w:space="0" w:color="auto"/>
            <w:right w:val="none" w:sz="0" w:space="0" w:color="auto"/>
          </w:divBdr>
        </w:div>
        <w:div w:id="2035687581">
          <w:marLeft w:val="0"/>
          <w:marRight w:val="0"/>
          <w:marTop w:val="0"/>
          <w:marBottom w:val="0"/>
          <w:divBdr>
            <w:top w:val="none" w:sz="0" w:space="0" w:color="auto"/>
            <w:left w:val="none" w:sz="0" w:space="0" w:color="auto"/>
            <w:bottom w:val="none" w:sz="0" w:space="0" w:color="auto"/>
            <w:right w:val="none" w:sz="0" w:space="0" w:color="auto"/>
          </w:divBdr>
        </w:div>
        <w:div w:id="1040397000">
          <w:marLeft w:val="0"/>
          <w:marRight w:val="0"/>
          <w:marTop w:val="0"/>
          <w:marBottom w:val="0"/>
          <w:divBdr>
            <w:top w:val="none" w:sz="0" w:space="0" w:color="auto"/>
            <w:left w:val="none" w:sz="0" w:space="0" w:color="auto"/>
            <w:bottom w:val="none" w:sz="0" w:space="0" w:color="auto"/>
            <w:right w:val="none" w:sz="0" w:space="0" w:color="auto"/>
          </w:divBdr>
        </w:div>
        <w:div w:id="1001395458">
          <w:marLeft w:val="0"/>
          <w:marRight w:val="0"/>
          <w:marTop w:val="0"/>
          <w:marBottom w:val="0"/>
          <w:divBdr>
            <w:top w:val="none" w:sz="0" w:space="0" w:color="auto"/>
            <w:left w:val="none" w:sz="0" w:space="0" w:color="auto"/>
            <w:bottom w:val="none" w:sz="0" w:space="0" w:color="auto"/>
            <w:right w:val="none" w:sz="0" w:space="0" w:color="auto"/>
          </w:divBdr>
        </w:div>
        <w:div w:id="1822963841">
          <w:marLeft w:val="0"/>
          <w:marRight w:val="0"/>
          <w:marTop w:val="0"/>
          <w:marBottom w:val="0"/>
          <w:divBdr>
            <w:top w:val="none" w:sz="0" w:space="0" w:color="auto"/>
            <w:left w:val="none" w:sz="0" w:space="0" w:color="auto"/>
            <w:bottom w:val="none" w:sz="0" w:space="0" w:color="auto"/>
            <w:right w:val="none" w:sz="0" w:space="0" w:color="auto"/>
          </w:divBdr>
        </w:div>
        <w:div w:id="1009987180">
          <w:marLeft w:val="0"/>
          <w:marRight w:val="0"/>
          <w:marTop w:val="0"/>
          <w:marBottom w:val="0"/>
          <w:divBdr>
            <w:top w:val="none" w:sz="0" w:space="0" w:color="auto"/>
            <w:left w:val="none" w:sz="0" w:space="0" w:color="auto"/>
            <w:bottom w:val="none" w:sz="0" w:space="0" w:color="auto"/>
            <w:right w:val="none" w:sz="0" w:space="0" w:color="auto"/>
          </w:divBdr>
        </w:div>
        <w:div w:id="2026858016">
          <w:marLeft w:val="0"/>
          <w:marRight w:val="0"/>
          <w:marTop w:val="0"/>
          <w:marBottom w:val="0"/>
          <w:divBdr>
            <w:top w:val="none" w:sz="0" w:space="0" w:color="auto"/>
            <w:left w:val="none" w:sz="0" w:space="0" w:color="auto"/>
            <w:bottom w:val="none" w:sz="0" w:space="0" w:color="auto"/>
            <w:right w:val="none" w:sz="0" w:space="0" w:color="auto"/>
          </w:divBdr>
        </w:div>
        <w:div w:id="37751433">
          <w:marLeft w:val="0"/>
          <w:marRight w:val="0"/>
          <w:marTop w:val="0"/>
          <w:marBottom w:val="0"/>
          <w:divBdr>
            <w:top w:val="none" w:sz="0" w:space="0" w:color="auto"/>
            <w:left w:val="none" w:sz="0" w:space="0" w:color="auto"/>
            <w:bottom w:val="none" w:sz="0" w:space="0" w:color="auto"/>
            <w:right w:val="none" w:sz="0" w:space="0" w:color="auto"/>
          </w:divBdr>
        </w:div>
        <w:div w:id="780612576">
          <w:marLeft w:val="0"/>
          <w:marRight w:val="0"/>
          <w:marTop w:val="0"/>
          <w:marBottom w:val="0"/>
          <w:divBdr>
            <w:top w:val="none" w:sz="0" w:space="0" w:color="auto"/>
            <w:left w:val="none" w:sz="0" w:space="0" w:color="auto"/>
            <w:bottom w:val="none" w:sz="0" w:space="0" w:color="auto"/>
            <w:right w:val="none" w:sz="0" w:space="0" w:color="auto"/>
          </w:divBdr>
        </w:div>
        <w:div w:id="810097793">
          <w:marLeft w:val="0"/>
          <w:marRight w:val="0"/>
          <w:marTop w:val="0"/>
          <w:marBottom w:val="0"/>
          <w:divBdr>
            <w:top w:val="none" w:sz="0" w:space="0" w:color="auto"/>
            <w:left w:val="none" w:sz="0" w:space="0" w:color="auto"/>
            <w:bottom w:val="none" w:sz="0" w:space="0" w:color="auto"/>
            <w:right w:val="none" w:sz="0" w:space="0" w:color="auto"/>
          </w:divBdr>
        </w:div>
        <w:div w:id="78259407">
          <w:marLeft w:val="0"/>
          <w:marRight w:val="0"/>
          <w:marTop w:val="0"/>
          <w:marBottom w:val="0"/>
          <w:divBdr>
            <w:top w:val="none" w:sz="0" w:space="0" w:color="auto"/>
            <w:left w:val="none" w:sz="0" w:space="0" w:color="auto"/>
            <w:bottom w:val="none" w:sz="0" w:space="0" w:color="auto"/>
            <w:right w:val="none" w:sz="0" w:space="0" w:color="auto"/>
          </w:divBdr>
        </w:div>
        <w:div w:id="419496011">
          <w:marLeft w:val="0"/>
          <w:marRight w:val="0"/>
          <w:marTop w:val="0"/>
          <w:marBottom w:val="0"/>
          <w:divBdr>
            <w:top w:val="none" w:sz="0" w:space="0" w:color="auto"/>
            <w:left w:val="none" w:sz="0" w:space="0" w:color="auto"/>
            <w:bottom w:val="none" w:sz="0" w:space="0" w:color="auto"/>
            <w:right w:val="none" w:sz="0" w:space="0" w:color="auto"/>
          </w:divBdr>
        </w:div>
        <w:div w:id="1229420255">
          <w:marLeft w:val="0"/>
          <w:marRight w:val="0"/>
          <w:marTop w:val="0"/>
          <w:marBottom w:val="0"/>
          <w:divBdr>
            <w:top w:val="none" w:sz="0" w:space="0" w:color="auto"/>
            <w:left w:val="none" w:sz="0" w:space="0" w:color="auto"/>
            <w:bottom w:val="none" w:sz="0" w:space="0" w:color="auto"/>
            <w:right w:val="none" w:sz="0" w:space="0" w:color="auto"/>
          </w:divBdr>
        </w:div>
        <w:div w:id="1731228293">
          <w:marLeft w:val="0"/>
          <w:marRight w:val="0"/>
          <w:marTop w:val="0"/>
          <w:marBottom w:val="0"/>
          <w:divBdr>
            <w:top w:val="none" w:sz="0" w:space="0" w:color="auto"/>
            <w:left w:val="none" w:sz="0" w:space="0" w:color="auto"/>
            <w:bottom w:val="none" w:sz="0" w:space="0" w:color="auto"/>
            <w:right w:val="none" w:sz="0" w:space="0" w:color="auto"/>
          </w:divBdr>
        </w:div>
        <w:div w:id="2119719180">
          <w:marLeft w:val="0"/>
          <w:marRight w:val="0"/>
          <w:marTop w:val="0"/>
          <w:marBottom w:val="0"/>
          <w:divBdr>
            <w:top w:val="none" w:sz="0" w:space="0" w:color="auto"/>
            <w:left w:val="none" w:sz="0" w:space="0" w:color="auto"/>
            <w:bottom w:val="none" w:sz="0" w:space="0" w:color="auto"/>
            <w:right w:val="none" w:sz="0" w:space="0" w:color="auto"/>
          </w:divBdr>
        </w:div>
        <w:div w:id="982000723">
          <w:marLeft w:val="0"/>
          <w:marRight w:val="0"/>
          <w:marTop w:val="0"/>
          <w:marBottom w:val="0"/>
          <w:divBdr>
            <w:top w:val="none" w:sz="0" w:space="0" w:color="auto"/>
            <w:left w:val="none" w:sz="0" w:space="0" w:color="auto"/>
            <w:bottom w:val="none" w:sz="0" w:space="0" w:color="auto"/>
            <w:right w:val="none" w:sz="0" w:space="0" w:color="auto"/>
          </w:divBdr>
        </w:div>
        <w:div w:id="415901685">
          <w:marLeft w:val="0"/>
          <w:marRight w:val="0"/>
          <w:marTop w:val="0"/>
          <w:marBottom w:val="0"/>
          <w:divBdr>
            <w:top w:val="none" w:sz="0" w:space="0" w:color="auto"/>
            <w:left w:val="none" w:sz="0" w:space="0" w:color="auto"/>
            <w:bottom w:val="none" w:sz="0" w:space="0" w:color="auto"/>
            <w:right w:val="none" w:sz="0" w:space="0" w:color="auto"/>
          </w:divBdr>
        </w:div>
        <w:div w:id="1936357131">
          <w:marLeft w:val="0"/>
          <w:marRight w:val="0"/>
          <w:marTop w:val="0"/>
          <w:marBottom w:val="0"/>
          <w:divBdr>
            <w:top w:val="none" w:sz="0" w:space="0" w:color="auto"/>
            <w:left w:val="none" w:sz="0" w:space="0" w:color="auto"/>
            <w:bottom w:val="none" w:sz="0" w:space="0" w:color="auto"/>
            <w:right w:val="none" w:sz="0" w:space="0" w:color="auto"/>
          </w:divBdr>
        </w:div>
        <w:div w:id="318465641">
          <w:marLeft w:val="0"/>
          <w:marRight w:val="0"/>
          <w:marTop w:val="0"/>
          <w:marBottom w:val="0"/>
          <w:divBdr>
            <w:top w:val="none" w:sz="0" w:space="0" w:color="auto"/>
            <w:left w:val="none" w:sz="0" w:space="0" w:color="auto"/>
            <w:bottom w:val="none" w:sz="0" w:space="0" w:color="auto"/>
            <w:right w:val="none" w:sz="0" w:space="0" w:color="auto"/>
          </w:divBdr>
        </w:div>
        <w:div w:id="2126998942">
          <w:marLeft w:val="0"/>
          <w:marRight w:val="0"/>
          <w:marTop w:val="0"/>
          <w:marBottom w:val="0"/>
          <w:divBdr>
            <w:top w:val="none" w:sz="0" w:space="0" w:color="auto"/>
            <w:left w:val="none" w:sz="0" w:space="0" w:color="auto"/>
            <w:bottom w:val="none" w:sz="0" w:space="0" w:color="auto"/>
            <w:right w:val="none" w:sz="0" w:space="0" w:color="auto"/>
          </w:divBdr>
        </w:div>
        <w:div w:id="2003464500">
          <w:marLeft w:val="0"/>
          <w:marRight w:val="0"/>
          <w:marTop w:val="0"/>
          <w:marBottom w:val="0"/>
          <w:divBdr>
            <w:top w:val="none" w:sz="0" w:space="0" w:color="auto"/>
            <w:left w:val="none" w:sz="0" w:space="0" w:color="auto"/>
            <w:bottom w:val="none" w:sz="0" w:space="0" w:color="auto"/>
            <w:right w:val="none" w:sz="0" w:space="0" w:color="auto"/>
          </w:divBdr>
        </w:div>
        <w:div w:id="130364902">
          <w:marLeft w:val="0"/>
          <w:marRight w:val="0"/>
          <w:marTop w:val="0"/>
          <w:marBottom w:val="0"/>
          <w:divBdr>
            <w:top w:val="none" w:sz="0" w:space="0" w:color="auto"/>
            <w:left w:val="none" w:sz="0" w:space="0" w:color="auto"/>
            <w:bottom w:val="none" w:sz="0" w:space="0" w:color="auto"/>
            <w:right w:val="none" w:sz="0" w:space="0" w:color="auto"/>
          </w:divBdr>
        </w:div>
        <w:div w:id="1334143854">
          <w:marLeft w:val="0"/>
          <w:marRight w:val="0"/>
          <w:marTop w:val="0"/>
          <w:marBottom w:val="0"/>
          <w:divBdr>
            <w:top w:val="none" w:sz="0" w:space="0" w:color="auto"/>
            <w:left w:val="none" w:sz="0" w:space="0" w:color="auto"/>
            <w:bottom w:val="none" w:sz="0" w:space="0" w:color="auto"/>
            <w:right w:val="none" w:sz="0" w:space="0" w:color="auto"/>
          </w:divBdr>
        </w:div>
        <w:div w:id="322510902">
          <w:marLeft w:val="0"/>
          <w:marRight w:val="0"/>
          <w:marTop w:val="0"/>
          <w:marBottom w:val="0"/>
          <w:divBdr>
            <w:top w:val="none" w:sz="0" w:space="0" w:color="auto"/>
            <w:left w:val="none" w:sz="0" w:space="0" w:color="auto"/>
            <w:bottom w:val="none" w:sz="0" w:space="0" w:color="auto"/>
            <w:right w:val="none" w:sz="0" w:space="0" w:color="auto"/>
          </w:divBdr>
        </w:div>
        <w:div w:id="981691172">
          <w:marLeft w:val="0"/>
          <w:marRight w:val="0"/>
          <w:marTop w:val="0"/>
          <w:marBottom w:val="0"/>
          <w:divBdr>
            <w:top w:val="none" w:sz="0" w:space="0" w:color="auto"/>
            <w:left w:val="none" w:sz="0" w:space="0" w:color="auto"/>
            <w:bottom w:val="none" w:sz="0" w:space="0" w:color="auto"/>
            <w:right w:val="none" w:sz="0" w:space="0" w:color="auto"/>
          </w:divBdr>
        </w:div>
        <w:div w:id="1602833284">
          <w:marLeft w:val="0"/>
          <w:marRight w:val="0"/>
          <w:marTop w:val="0"/>
          <w:marBottom w:val="0"/>
          <w:divBdr>
            <w:top w:val="none" w:sz="0" w:space="0" w:color="auto"/>
            <w:left w:val="none" w:sz="0" w:space="0" w:color="auto"/>
            <w:bottom w:val="none" w:sz="0" w:space="0" w:color="auto"/>
            <w:right w:val="none" w:sz="0" w:space="0" w:color="auto"/>
          </w:divBdr>
        </w:div>
        <w:div w:id="756025911">
          <w:marLeft w:val="0"/>
          <w:marRight w:val="0"/>
          <w:marTop w:val="0"/>
          <w:marBottom w:val="0"/>
          <w:divBdr>
            <w:top w:val="none" w:sz="0" w:space="0" w:color="auto"/>
            <w:left w:val="none" w:sz="0" w:space="0" w:color="auto"/>
            <w:bottom w:val="none" w:sz="0" w:space="0" w:color="auto"/>
            <w:right w:val="none" w:sz="0" w:space="0" w:color="auto"/>
          </w:divBdr>
        </w:div>
        <w:div w:id="1915893900">
          <w:marLeft w:val="0"/>
          <w:marRight w:val="0"/>
          <w:marTop w:val="0"/>
          <w:marBottom w:val="0"/>
          <w:divBdr>
            <w:top w:val="none" w:sz="0" w:space="0" w:color="auto"/>
            <w:left w:val="none" w:sz="0" w:space="0" w:color="auto"/>
            <w:bottom w:val="none" w:sz="0" w:space="0" w:color="auto"/>
            <w:right w:val="none" w:sz="0" w:space="0" w:color="auto"/>
          </w:divBdr>
        </w:div>
        <w:div w:id="1708679833">
          <w:marLeft w:val="0"/>
          <w:marRight w:val="0"/>
          <w:marTop w:val="0"/>
          <w:marBottom w:val="0"/>
          <w:divBdr>
            <w:top w:val="none" w:sz="0" w:space="0" w:color="auto"/>
            <w:left w:val="none" w:sz="0" w:space="0" w:color="auto"/>
            <w:bottom w:val="none" w:sz="0" w:space="0" w:color="auto"/>
            <w:right w:val="none" w:sz="0" w:space="0" w:color="auto"/>
          </w:divBdr>
        </w:div>
        <w:div w:id="754932831">
          <w:marLeft w:val="0"/>
          <w:marRight w:val="0"/>
          <w:marTop w:val="0"/>
          <w:marBottom w:val="0"/>
          <w:divBdr>
            <w:top w:val="none" w:sz="0" w:space="0" w:color="auto"/>
            <w:left w:val="none" w:sz="0" w:space="0" w:color="auto"/>
            <w:bottom w:val="none" w:sz="0" w:space="0" w:color="auto"/>
            <w:right w:val="none" w:sz="0" w:space="0" w:color="auto"/>
          </w:divBdr>
        </w:div>
        <w:div w:id="1543202999">
          <w:marLeft w:val="0"/>
          <w:marRight w:val="0"/>
          <w:marTop w:val="0"/>
          <w:marBottom w:val="0"/>
          <w:divBdr>
            <w:top w:val="none" w:sz="0" w:space="0" w:color="auto"/>
            <w:left w:val="none" w:sz="0" w:space="0" w:color="auto"/>
            <w:bottom w:val="none" w:sz="0" w:space="0" w:color="auto"/>
            <w:right w:val="none" w:sz="0" w:space="0" w:color="auto"/>
          </w:divBdr>
        </w:div>
        <w:div w:id="1597983086">
          <w:marLeft w:val="0"/>
          <w:marRight w:val="0"/>
          <w:marTop w:val="0"/>
          <w:marBottom w:val="0"/>
          <w:divBdr>
            <w:top w:val="none" w:sz="0" w:space="0" w:color="auto"/>
            <w:left w:val="none" w:sz="0" w:space="0" w:color="auto"/>
            <w:bottom w:val="none" w:sz="0" w:space="0" w:color="auto"/>
            <w:right w:val="none" w:sz="0" w:space="0" w:color="auto"/>
          </w:divBdr>
        </w:div>
        <w:div w:id="825240563">
          <w:marLeft w:val="0"/>
          <w:marRight w:val="0"/>
          <w:marTop w:val="0"/>
          <w:marBottom w:val="0"/>
          <w:divBdr>
            <w:top w:val="none" w:sz="0" w:space="0" w:color="auto"/>
            <w:left w:val="none" w:sz="0" w:space="0" w:color="auto"/>
            <w:bottom w:val="none" w:sz="0" w:space="0" w:color="auto"/>
            <w:right w:val="none" w:sz="0" w:space="0" w:color="auto"/>
          </w:divBdr>
        </w:div>
        <w:div w:id="713505488">
          <w:marLeft w:val="0"/>
          <w:marRight w:val="0"/>
          <w:marTop w:val="0"/>
          <w:marBottom w:val="0"/>
          <w:divBdr>
            <w:top w:val="none" w:sz="0" w:space="0" w:color="auto"/>
            <w:left w:val="none" w:sz="0" w:space="0" w:color="auto"/>
            <w:bottom w:val="none" w:sz="0" w:space="0" w:color="auto"/>
            <w:right w:val="none" w:sz="0" w:space="0" w:color="auto"/>
          </w:divBdr>
        </w:div>
      </w:divsChild>
    </w:div>
    <w:div w:id="1262834421">
      <w:bodyDiv w:val="1"/>
      <w:marLeft w:val="0"/>
      <w:marRight w:val="0"/>
      <w:marTop w:val="0"/>
      <w:marBottom w:val="0"/>
      <w:divBdr>
        <w:top w:val="none" w:sz="0" w:space="0" w:color="auto"/>
        <w:left w:val="none" w:sz="0" w:space="0" w:color="auto"/>
        <w:bottom w:val="none" w:sz="0" w:space="0" w:color="auto"/>
        <w:right w:val="none" w:sz="0" w:space="0" w:color="auto"/>
      </w:divBdr>
    </w:div>
    <w:div w:id="1430002899">
      <w:bodyDiv w:val="1"/>
      <w:marLeft w:val="0"/>
      <w:marRight w:val="0"/>
      <w:marTop w:val="0"/>
      <w:marBottom w:val="0"/>
      <w:divBdr>
        <w:top w:val="none" w:sz="0" w:space="0" w:color="auto"/>
        <w:left w:val="none" w:sz="0" w:space="0" w:color="auto"/>
        <w:bottom w:val="none" w:sz="0" w:space="0" w:color="auto"/>
        <w:right w:val="none" w:sz="0" w:space="0" w:color="auto"/>
      </w:divBdr>
    </w:div>
    <w:div w:id="1458332412">
      <w:bodyDiv w:val="1"/>
      <w:marLeft w:val="0"/>
      <w:marRight w:val="0"/>
      <w:marTop w:val="0"/>
      <w:marBottom w:val="0"/>
      <w:divBdr>
        <w:top w:val="none" w:sz="0" w:space="0" w:color="auto"/>
        <w:left w:val="none" w:sz="0" w:space="0" w:color="auto"/>
        <w:bottom w:val="none" w:sz="0" w:space="0" w:color="auto"/>
        <w:right w:val="none" w:sz="0" w:space="0" w:color="auto"/>
      </w:divBdr>
    </w:div>
    <w:div w:id="1664357604">
      <w:bodyDiv w:val="1"/>
      <w:marLeft w:val="0"/>
      <w:marRight w:val="0"/>
      <w:marTop w:val="0"/>
      <w:marBottom w:val="0"/>
      <w:divBdr>
        <w:top w:val="none" w:sz="0" w:space="0" w:color="auto"/>
        <w:left w:val="none" w:sz="0" w:space="0" w:color="auto"/>
        <w:bottom w:val="none" w:sz="0" w:space="0" w:color="auto"/>
        <w:right w:val="none" w:sz="0" w:space="0" w:color="auto"/>
      </w:divBdr>
    </w:div>
    <w:div w:id="1701976929">
      <w:bodyDiv w:val="1"/>
      <w:marLeft w:val="0"/>
      <w:marRight w:val="0"/>
      <w:marTop w:val="0"/>
      <w:marBottom w:val="0"/>
      <w:divBdr>
        <w:top w:val="none" w:sz="0" w:space="0" w:color="auto"/>
        <w:left w:val="none" w:sz="0" w:space="0" w:color="auto"/>
        <w:bottom w:val="none" w:sz="0" w:space="0" w:color="auto"/>
        <w:right w:val="none" w:sz="0" w:space="0" w:color="auto"/>
      </w:divBdr>
    </w:div>
    <w:div w:id="1743719535">
      <w:bodyDiv w:val="1"/>
      <w:marLeft w:val="0"/>
      <w:marRight w:val="0"/>
      <w:marTop w:val="0"/>
      <w:marBottom w:val="0"/>
      <w:divBdr>
        <w:top w:val="none" w:sz="0" w:space="0" w:color="auto"/>
        <w:left w:val="none" w:sz="0" w:space="0" w:color="auto"/>
        <w:bottom w:val="none" w:sz="0" w:space="0" w:color="auto"/>
        <w:right w:val="none" w:sz="0" w:space="0" w:color="auto"/>
      </w:divBdr>
    </w:div>
    <w:div w:id="1770004206">
      <w:bodyDiv w:val="1"/>
      <w:marLeft w:val="0"/>
      <w:marRight w:val="0"/>
      <w:marTop w:val="0"/>
      <w:marBottom w:val="0"/>
      <w:divBdr>
        <w:top w:val="none" w:sz="0" w:space="0" w:color="auto"/>
        <w:left w:val="none" w:sz="0" w:space="0" w:color="auto"/>
        <w:bottom w:val="none" w:sz="0" w:space="0" w:color="auto"/>
        <w:right w:val="none" w:sz="0" w:space="0" w:color="auto"/>
      </w:divBdr>
    </w:div>
    <w:div w:id="1773284062">
      <w:bodyDiv w:val="1"/>
      <w:marLeft w:val="0"/>
      <w:marRight w:val="0"/>
      <w:marTop w:val="0"/>
      <w:marBottom w:val="0"/>
      <w:divBdr>
        <w:top w:val="none" w:sz="0" w:space="0" w:color="auto"/>
        <w:left w:val="none" w:sz="0" w:space="0" w:color="auto"/>
        <w:bottom w:val="none" w:sz="0" w:space="0" w:color="auto"/>
        <w:right w:val="none" w:sz="0" w:space="0" w:color="auto"/>
      </w:divBdr>
    </w:div>
    <w:div w:id="1776361511">
      <w:bodyDiv w:val="1"/>
      <w:marLeft w:val="0"/>
      <w:marRight w:val="0"/>
      <w:marTop w:val="0"/>
      <w:marBottom w:val="0"/>
      <w:divBdr>
        <w:top w:val="none" w:sz="0" w:space="0" w:color="auto"/>
        <w:left w:val="none" w:sz="0" w:space="0" w:color="auto"/>
        <w:bottom w:val="none" w:sz="0" w:space="0" w:color="auto"/>
        <w:right w:val="none" w:sz="0" w:space="0" w:color="auto"/>
      </w:divBdr>
    </w:div>
    <w:div w:id="1805386787">
      <w:bodyDiv w:val="1"/>
      <w:marLeft w:val="0"/>
      <w:marRight w:val="0"/>
      <w:marTop w:val="0"/>
      <w:marBottom w:val="0"/>
      <w:divBdr>
        <w:top w:val="none" w:sz="0" w:space="0" w:color="auto"/>
        <w:left w:val="none" w:sz="0" w:space="0" w:color="auto"/>
        <w:bottom w:val="none" w:sz="0" w:space="0" w:color="auto"/>
        <w:right w:val="none" w:sz="0" w:space="0" w:color="auto"/>
      </w:divBdr>
    </w:div>
    <w:div w:id="1942299905">
      <w:bodyDiv w:val="1"/>
      <w:marLeft w:val="0"/>
      <w:marRight w:val="0"/>
      <w:marTop w:val="0"/>
      <w:marBottom w:val="0"/>
      <w:divBdr>
        <w:top w:val="none" w:sz="0" w:space="0" w:color="auto"/>
        <w:left w:val="none" w:sz="0" w:space="0" w:color="auto"/>
        <w:bottom w:val="none" w:sz="0" w:space="0" w:color="auto"/>
        <w:right w:val="none" w:sz="0" w:space="0" w:color="auto"/>
      </w:divBdr>
    </w:div>
    <w:div w:id="2048600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1776</Words>
  <Characters>10125</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Euro Smart DPO</cp:lastModifiedBy>
  <cp:revision>3</cp:revision>
  <cp:lastPrinted>2023-03-17T12:26:00Z</cp:lastPrinted>
  <dcterms:created xsi:type="dcterms:W3CDTF">2026-08-24T17:14:00Z</dcterms:created>
  <dcterms:modified xsi:type="dcterms:W3CDTF">2026-08-24T17:36:00Z</dcterms:modified>
</cp:coreProperties>
</file>