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63BDA5D0" w:rsidR="00FC47C9" w:rsidRPr="006471E3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23E4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Analist piața muncii</w:t>
      </w:r>
    </w:p>
    <w:p w14:paraId="3D4CB64A" w14:textId="2B3BDC88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265C8" w:rsidRPr="001265C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5372DE79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23E4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242308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3A888E89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EA573F">
        <w:rPr>
          <w:rFonts w:asciiTheme="minorHAnsi" w:hAnsiTheme="minorHAnsi" w:cstheme="minorHAnsi"/>
          <w:color w:val="000000" w:themeColor="text1"/>
          <w:sz w:val="20"/>
          <w:szCs w:val="20"/>
        </w:rPr>
        <w:t>managerului resurse umane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7C927E5" w14:textId="2EAB563C" w:rsidR="00FA5120" w:rsidRDefault="00EA573F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colaborare</w:t>
      </w:r>
      <w:r w:rsidR="00FA512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FA5120" w:rsidRPr="002730C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departamentele.</w:t>
      </w:r>
    </w:p>
    <w:p w14:paraId="2F516FDB" w14:textId="08EE4389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EA573F">
        <w:rPr>
          <w:rFonts w:asciiTheme="minorHAnsi" w:hAnsiTheme="minorHAnsi" w:cstheme="minorHAnsi"/>
          <w:color w:val="000000" w:themeColor="text1"/>
          <w:sz w:val="20"/>
          <w:szCs w:val="20"/>
        </w:rPr>
        <w:t>recruta, analiza psihologic, evalua și consilia personale dezavantajate implicate în proiect.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1E6562BE" w:rsidR="00DE04AC" w:rsidRDefault="00CF5454" w:rsidP="006471E3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71A26113" w14:textId="481FC174" w:rsidR="00C40ABE" w:rsidRDefault="006E0226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A573F">
        <w:rPr>
          <w:rFonts w:asciiTheme="minorHAnsi" w:hAnsiTheme="minorHAnsi" w:cstheme="minorHAnsi"/>
          <w:color w:val="000000"/>
          <w:sz w:val="20"/>
          <w:szCs w:val="20"/>
        </w:rPr>
        <w:t>să identifice cele mai bune surse de referire ale persoanelor defavorizate (agenții județene de ocupare a forței de muncă, ONG-uri, comunități bisericești);</w:t>
      </w:r>
    </w:p>
    <w:p w14:paraId="054D632C" w14:textId="08E85F1E" w:rsidR="00EA573F" w:rsidRDefault="00EA573F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recruteze persoane defavorizate pentru integrarea în proiecte și să realizeze evaluarea psihologică și vocațională a acestora;</w:t>
      </w:r>
    </w:p>
    <w:p w14:paraId="5595B2C0" w14:textId="491EA599" w:rsidR="00EA573F" w:rsidRDefault="00EA573F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fișe de caz pentru fiecare persoană, precum și alte instrumente specifice de lucru necesare în activitate proprie (plan de acțiune personalizat);</w:t>
      </w:r>
    </w:p>
    <w:p w14:paraId="37C3C47C" w14:textId="19721BBF" w:rsidR="00EA573F" w:rsidRDefault="00EA573F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D0C4A">
        <w:rPr>
          <w:rFonts w:asciiTheme="minorHAnsi" w:hAnsiTheme="minorHAnsi" w:cstheme="minorHAnsi"/>
          <w:color w:val="000000"/>
          <w:sz w:val="20"/>
          <w:szCs w:val="20"/>
        </w:rPr>
        <w:t>să ofere consiliere și sprijin persoanelor defavorizate, conform potențialului/motivației personale pentru angajare;</w:t>
      </w:r>
    </w:p>
    <w:p w14:paraId="499F2529" w14:textId="5689BA5B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actualizarea permanentă a bazei de date cu persoane defavorizate consiliate și asistate;</w:t>
      </w:r>
    </w:p>
    <w:p w14:paraId="7CBF24B3" w14:textId="0C35C7CF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în procesul de adaptare a locurilor de muncă firmelor interesate;</w:t>
      </w:r>
    </w:p>
    <w:p w14:paraId="063F0B2C" w14:textId="573C2819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problemele de pe piața muncii în corelație cu cauzele ce le determină;</w:t>
      </w:r>
    </w:p>
    <w:p w14:paraId="39DB2FAF" w14:textId="447E0699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 problemele de pe piața muncii în funcție de posibilitățile de rezolvare oferite de Agenția de Ocupare</w:t>
      </w:r>
      <w:r w:rsidR="006471E3">
        <w:rPr>
          <w:rFonts w:asciiTheme="minorHAnsi" w:hAnsiTheme="minorHAnsi" w:cstheme="minorHAnsi"/>
          <w:color w:val="000000"/>
          <w:sz w:val="20"/>
          <w:szCs w:val="20"/>
        </w:rPr>
        <w:t xml:space="preserve"> a Forței de Muncă</w:t>
      </w:r>
      <w:r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4C374E3" w14:textId="3B8736FD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soluții pentru rezolvarea problemelor identificate, elaborate pe baza rezultatelor analizării acestora;</w:t>
      </w:r>
    </w:p>
    <w:p w14:paraId="4D555C47" w14:textId="66380473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elementele de interes necesare analizelor, identificate în conformitate cu piața muncii;</w:t>
      </w:r>
    </w:p>
    <w:p w14:paraId="0E0FAD23" w14:textId="41AB0A23" w:rsidR="00CD0C4A" w:rsidRDefault="00CD0C4A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evoluția pieței muncii</w:t>
      </w:r>
      <w:r w:rsidR="00A24075">
        <w:rPr>
          <w:rFonts w:asciiTheme="minorHAnsi" w:hAnsiTheme="minorHAnsi" w:cstheme="minorHAnsi"/>
          <w:color w:val="000000"/>
          <w:sz w:val="20"/>
          <w:szCs w:val="20"/>
        </w:rPr>
        <w:t xml:space="preserve"> în funcție de factorii de influență;</w:t>
      </w:r>
    </w:p>
    <w:p w14:paraId="59B0B4EF" w14:textId="28BFD90E" w:rsidR="00A24075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contribuie la identificarea, la nivelul fiecărui județ, a actorilor instituționali relevanți din punct de vedere al ocupării și susținerii grupurilor vulnerabile și la realizarea fișei individuale a fiecăruia;</w:t>
      </w:r>
    </w:p>
    <w:p w14:paraId="62F6A9A7" w14:textId="1A42633A" w:rsidR="00A24075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elementele necesare calculului indicatorilor specifici de pe piața muncii;</w:t>
      </w:r>
    </w:p>
    <w:p w14:paraId="7FE556BF" w14:textId="2BCB3DA4" w:rsidR="00A24075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efectueze calculele indicatorilor specifici;</w:t>
      </w:r>
    </w:p>
    <w:p w14:paraId="4490CCC3" w14:textId="6C4F1561" w:rsidR="00A24075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solicitările clienților cu;</w:t>
      </w:r>
    </w:p>
    <w:p w14:paraId="1FA9C3E8" w14:textId="78506400" w:rsidR="00A24075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furnizeze informații de specialitate care reflectă situația reală de pe piața muncii;</w:t>
      </w:r>
    </w:p>
    <w:p w14:paraId="098AD32B" w14:textId="7DD7EC3B" w:rsidR="00C871DB" w:rsidRDefault="00A24075" w:rsidP="00EA573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C871DB">
        <w:rPr>
          <w:rFonts w:asciiTheme="minorHAnsi" w:hAnsiTheme="minorHAnsi" w:cstheme="minorHAnsi"/>
          <w:color w:val="000000"/>
          <w:sz w:val="20"/>
          <w:szCs w:val="20"/>
        </w:rPr>
        <w:t>să stabilească strategii și mijloace de promovare a serviciilor oferite de Agenția de Ocupare</w:t>
      </w:r>
      <w:r w:rsidR="006471E3">
        <w:rPr>
          <w:rFonts w:asciiTheme="minorHAnsi" w:hAnsiTheme="minorHAnsi" w:cstheme="minorHAnsi"/>
          <w:color w:val="000000"/>
          <w:sz w:val="20"/>
          <w:szCs w:val="20"/>
        </w:rPr>
        <w:t xml:space="preserve"> a Forței de Muncă</w:t>
      </w:r>
      <w:r w:rsidR="00C871D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7812DE26" w14:textId="0531AA14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6BACACF0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</w:t>
      </w:r>
      <w:r w:rsidR="006471E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conducătorul ierarhic superior;</w:t>
      </w:r>
    </w:p>
    <w:p w14:paraId="2F224FCA" w14:textId="64D8CB00" w:rsidR="008036E4" w:rsidRPr="00C40ABE" w:rsidRDefault="00467A4B" w:rsidP="00C40ABE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525BC8A1" w14:textId="77777777" w:rsidR="008036E4" w:rsidRDefault="008036E4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5255EE98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871DB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C40AB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C871DB">
        <w:rPr>
          <w:rFonts w:asciiTheme="minorHAnsi" w:hAnsiTheme="minorHAnsi" w:cstheme="minorHAnsi"/>
          <w:color w:val="000000" w:themeColor="text1"/>
          <w:sz w:val="20"/>
          <w:szCs w:val="20"/>
        </w:rPr>
        <w:t>Curs de specialitate;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C586E97" w:rsidR="001629DB" w:rsidRDefault="00C871DB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Legislația muncii;</w:t>
      </w:r>
    </w:p>
    <w:p w14:paraId="230CA01E" w14:textId="22B235E3" w:rsidR="00C40ABE" w:rsidRDefault="00C871DB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Tehnici de soluționare a problemelor apărute;</w:t>
      </w:r>
    </w:p>
    <w:p w14:paraId="34CD1EAD" w14:textId="79ED1193" w:rsidR="00C40ABE" w:rsidRDefault="00C40ABE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PC, navigare internet.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19B96E82" w14:textId="4EE92995" w:rsidR="00C40ABE" w:rsidRPr="00C871DB" w:rsidRDefault="00C40ABE" w:rsidP="00C871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organizare și de a rezolva problemele;</w:t>
      </w:r>
    </w:p>
    <w:p w14:paraId="66CA86F3" w14:textId="644ACA09" w:rsidR="00C40ABE" w:rsidRDefault="00C40AB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comunicare;</w:t>
      </w:r>
    </w:p>
    <w:p w14:paraId="2435958E" w14:textId="5EDBBF75" w:rsidR="00C40ABE" w:rsidRDefault="00382ADE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Spirit de inițiativă, orientare spre rezultat, flexibilitate;</w:t>
      </w:r>
    </w:p>
    <w:p w14:paraId="10F77165" w14:textId="5D52F6DA" w:rsidR="002E0F58" w:rsidRPr="002E0F58" w:rsidRDefault="002E0F58" w:rsidP="002E0F5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de management al resurselor.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864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CFD94" w14:textId="77777777" w:rsidR="008647F5" w:rsidRDefault="008647F5" w:rsidP="00527620">
      <w:r>
        <w:separator/>
      </w:r>
    </w:p>
  </w:endnote>
  <w:endnote w:type="continuationSeparator" w:id="0">
    <w:p w14:paraId="027DD390" w14:textId="77777777" w:rsidR="008647F5" w:rsidRDefault="008647F5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86E9F97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7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7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7E664C52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7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471E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A6FF0" w14:textId="77777777" w:rsidR="008647F5" w:rsidRDefault="008647F5" w:rsidP="00527620">
      <w:r>
        <w:separator/>
      </w:r>
    </w:p>
  </w:footnote>
  <w:footnote w:type="continuationSeparator" w:id="0">
    <w:p w14:paraId="718122E5" w14:textId="77777777" w:rsidR="008647F5" w:rsidRDefault="008647F5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1A7"/>
    <w:multiLevelType w:val="hybridMultilevel"/>
    <w:tmpl w:val="11A42BE8"/>
    <w:lvl w:ilvl="0" w:tplc="B536774C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510536066">
    <w:abstractNumId w:val="15"/>
  </w:num>
  <w:num w:numId="2" w16cid:durableId="1586649915">
    <w:abstractNumId w:val="13"/>
  </w:num>
  <w:num w:numId="3" w16cid:durableId="2005430705">
    <w:abstractNumId w:val="4"/>
  </w:num>
  <w:num w:numId="4" w16cid:durableId="466052943">
    <w:abstractNumId w:val="21"/>
  </w:num>
  <w:num w:numId="5" w16cid:durableId="1553811361">
    <w:abstractNumId w:val="16"/>
  </w:num>
  <w:num w:numId="6" w16cid:durableId="1670789967">
    <w:abstractNumId w:val="0"/>
  </w:num>
  <w:num w:numId="7" w16cid:durableId="1866361701">
    <w:abstractNumId w:val="7"/>
  </w:num>
  <w:num w:numId="8" w16cid:durableId="397829060">
    <w:abstractNumId w:val="17"/>
  </w:num>
  <w:num w:numId="9" w16cid:durableId="353504321">
    <w:abstractNumId w:val="19"/>
  </w:num>
  <w:num w:numId="10" w16cid:durableId="1000422573">
    <w:abstractNumId w:val="9"/>
  </w:num>
  <w:num w:numId="11" w16cid:durableId="1999339165">
    <w:abstractNumId w:val="5"/>
  </w:num>
  <w:num w:numId="12" w16cid:durableId="2037778067">
    <w:abstractNumId w:val="11"/>
  </w:num>
  <w:num w:numId="13" w16cid:durableId="74088124">
    <w:abstractNumId w:val="3"/>
  </w:num>
  <w:num w:numId="14" w16cid:durableId="641733405">
    <w:abstractNumId w:val="6"/>
  </w:num>
  <w:num w:numId="15" w16cid:durableId="1022168784">
    <w:abstractNumId w:val="2"/>
  </w:num>
  <w:num w:numId="16" w16cid:durableId="410274492">
    <w:abstractNumId w:val="1"/>
  </w:num>
  <w:num w:numId="17" w16cid:durableId="569075980">
    <w:abstractNumId w:val="22"/>
  </w:num>
  <w:num w:numId="18" w16cid:durableId="622074253">
    <w:abstractNumId w:val="12"/>
  </w:num>
  <w:num w:numId="19" w16cid:durableId="1610776496">
    <w:abstractNumId w:val="14"/>
  </w:num>
  <w:num w:numId="20" w16cid:durableId="686949831">
    <w:abstractNumId w:val="20"/>
  </w:num>
  <w:num w:numId="21" w16cid:durableId="1635328483">
    <w:abstractNumId w:val="23"/>
  </w:num>
  <w:num w:numId="22" w16cid:durableId="1834879478">
    <w:abstractNumId w:val="10"/>
  </w:num>
  <w:num w:numId="23" w16cid:durableId="923681108">
    <w:abstractNumId w:val="18"/>
  </w:num>
  <w:num w:numId="24" w16cid:durableId="1370884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5C8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730C2"/>
    <w:rsid w:val="002C1D8D"/>
    <w:rsid w:val="002E090D"/>
    <w:rsid w:val="002E0F58"/>
    <w:rsid w:val="002E2420"/>
    <w:rsid w:val="002E438C"/>
    <w:rsid w:val="00321FC6"/>
    <w:rsid w:val="003408C7"/>
    <w:rsid w:val="0035413B"/>
    <w:rsid w:val="00382ADE"/>
    <w:rsid w:val="00383912"/>
    <w:rsid w:val="00383C69"/>
    <w:rsid w:val="0038504C"/>
    <w:rsid w:val="00397CA0"/>
    <w:rsid w:val="00397F7A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86BF8"/>
    <w:rsid w:val="00492BA5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23E4C"/>
    <w:rsid w:val="006258BE"/>
    <w:rsid w:val="00637D76"/>
    <w:rsid w:val="006471E3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03B5"/>
    <w:rsid w:val="0072436B"/>
    <w:rsid w:val="007328C9"/>
    <w:rsid w:val="00740636"/>
    <w:rsid w:val="00743218"/>
    <w:rsid w:val="00755524"/>
    <w:rsid w:val="00766077"/>
    <w:rsid w:val="00784310"/>
    <w:rsid w:val="007879A1"/>
    <w:rsid w:val="00790944"/>
    <w:rsid w:val="007A692A"/>
    <w:rsid w:val="007C36C8"/>
    <w:rsid w:val="007D5B5D"/>
    <w:rsid w:val="007F2FCF"/>
    <w:rsid w:val="007F3BDC"/>
    <w:rsid w:val="007F735A"/>
    <w:rsid w:val="008036E4"/>
    <w:rsid w:val="00804E8F"/>
    <w:rsid w:val="0080661B"/>
    <w:rsid w:val="00836A0A"/>
    <w:rsid w:val="00843426"/>
    <w:rsid w:val="00864478"/>
    <w:rsid w:val="008647F5"/>
    <w:rsid w:val="00867098"/>
    <w:rsid w:val="008747F6"/>
    <w:rsid w:val="0088607B"/>
    <w:rsid w:val="00886CC3"/>
    <w:rsid w:val="00892A32"/>
    <w:rsid w:val="008945E1"/>
    <w:rsid w:val="008B2D55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16A2B"/>
    <w:rsid w:val="00922FCE"/>
    <w:rsid w:val="00941766"/>
    <w:rsid w:val="00947C00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24075"/>
    <w:rsid w:val="00A44B23"/>
    <w:rsid w:val="00A628CA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04FA1"/>
    <w:rsid w:val="00B277D9"/>
    <w:rsid w:val="00B56CA7"/>
    <w:rsid w:val="00B71242"/>
    <w:rsid w:val="00B72A1E"/>
    <w:rsid w:val="00B7314A"/>
    <w:rsid w:val="00B736AC"/>
    <w:rsid w:val="00B77A58"/>
    <w:rsid w:val="00B81F6C"/>
    <w:rsid w:val="00B90B4F"/>
    <w:rsid w:val="00B9513E"/>
    <w:rsid w:val="00BA4FB2"/>
    <w:rsid w:val="00BB7B56"/>
    <w:rsid w:val="00BD1B41"/>
    <w:rsid w:val="00BD7E9A"/>
    <w:rsid w:val="00BE7479"/>
    <w:rsid w:val="00C24722"/>
    <w:rsid w:val="00C332C1"/>
    <w:rsid w:val="00C40ABE"/>
    <w:rsid w:val="00C5320F"/>
    <w:rsid w:val="00C871DB"/>
    <w:rsid w:val="00C940C8"/>
    <w:rsid w:val="00CA2A0F"/>
    <w:rsid w:val="00CA44B7"/>
    <w:rsid w:val="00CB6FCF"/>
    <w:rsid w:val="00CD0C4A"/>
    <w:rsid w:val="00CD3658"/>
    <w:rsid w:val="00CD3BCC"/>
    <w:rsid w:val="00CF0808"/>
    <w:rsid w:val="00CF5454"/>
    <w:rsid w:val="00CF5C0E"/>
    <w:rsid w:val="00D12384"/>
    <w:rsid w:val="00D17B7C"/>
    <w:rsid w:val="00D352CC"/>
    <w:rsid w:val="00D36F6F"/>
    <w:rsid w:val="00D37108"/>
    <w:rsid w:val="00D57A67"/>
    <w:rsid w:val="00D72779"/>
    <w:rsid w:val="00D77541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852DC"/>
    <w:rsid w:val="00E9355B"/>
    <w:rsid w:val="00E93866"/>
    <w:rsid w:val="00E95438"/>
    <w:rsid w:val="00EA0437"/>
    <w:rsid w:val="00EA2C33"/>
    <w:rsid w:val="00EA573F"/>
    <w:rsid w:val="00EC1FB5"/>
    <w:rsid w:val="00EC2AEA"/>
    <w:rsid w:val="00ED5DEA"/>
    <w:rsid w:val="00ED7FEC"/>
    <w:rsid w:val="00EE62BE"/>
    <w:rsid w:val="00EF2DF9"/>
    <w:rsid w:val="00EF6D55"/>
    <w:rsid w:val="00F02161"/>
    <w:rsid w:val="00F06487"/>
    <w:rsid w:val="00F226CB"/>
    <w:rsid w:val="00F22A55"/>
    <w:rsid w:val="00F46168"/>
    <w:rsid w:val="00F53B40"/>
    <w:rsid w:val="00F62832"/>
    <w:rsid w:val="00F6317B"/>
    <w:rsid w:val="00F66197"/>
    <w:rsid w:val="00F96DF9"/>
    <w:rsid w:val="00FA5120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7</cp:revision>
  <cp:lastPrinted>2023-03-17T12:26:00Z</cp:lastPrinted>
  <dcterms:created xsi:type="dcterms:W3CDTF">2023-11-30T07:38:00Z</dcterms:created>
  <dcterms:modified xsi:type="dcterms:W3CDTF">2024-03-24T12:25:00Z</dcterms:modified>
</cp:coreProperties>
</file>