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272F02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33F77184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B5D35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Agent de turism</w:t>
      </w:r>
    </w:p>
    <w:p w14:paraId="3D4CB64A" w14:textId="3FB6D68C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A844FD" w:rsidRPr="00A844F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1B15437B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FB5D3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422102</w:t>
      </w:r>
      <w:r w:rsidR="00F461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107A1928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7314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03C1F995" w14:textId="7C6BBDC6" w:rsidR="00D37108" w:rsidRPr="00AE6A3E" w:rsidRDefault="00B7314A" w:rsidP="00AE6A3E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>este subordonat</w:t>
      </w:r>
      <w:r w:rsidR="003D42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D3174">
        <w:rPr>
          <w:rFonts w:asciiTheme="minorHAnsi" w:hAnsiTheme="minorHAnsi" w:cstheme="minorHAnsi"/>
          <w:color w:val="000000" w:themeColor="text1"/>
          <w:sz w:val="20"/>
          <w:szCs w:val="20"/>
        </w:rPr>
        <w:t>managerului de agenție</w:t>
      </w:r>
      <w:r w:rsidR="00D37108" w:rsidRPr="00AE6A3E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44C9E70" w14:textId="792DB0E9" w:rsidR="00600661" w:rsidRDefault="0034610C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ceilalți colegi</w:t>
      </w:r>
      <w:r w:rsidR="00BB0D2F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423E762" w14:textId="49670CB3" w:rsidR="001D3174" w:rsidRDefault="001D3174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de c</w:t>
      </w:r>
      <w:r w:rsidR="0024248C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o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laborare: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cu agenții și ghizii;</w:t>
      </w:r>
    </w:p>
    <w:p w14:paraId="21F8E7DB" w14:textId="05E55B15" w:rsidR="001D3174" w:rsidRDefault="001D3174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de reprezentare: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cu clienții și potențialii clienți.</w:t>
      </w:r>
    </w:p>
    <w:p w14:paraId="257E24C7" w14:textId="77777777" w:rsidR="00931AC5" w:rsidRDefault="00931AC5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</w:p>
    <w:p w14:paraId="6DAA1E0A" w14:textId="62FFA5FF" w:rsidR="003D42DE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1D3174">
        <w:rPr>
          <w:rFonts w:asciiTheme="minorHAnsi" w:hAnsiTheme="minorHAnsi" w:cstheme="minorHAnsi"/>
          <w:color w:val="000000" w:themeColor="text1"/>
          <w:sz w:val="20"/>
          <w:szCs w:val="20"/>
        </w:rPr>
        <w:t>asigura vânzarea pachetelor turistice și de a asigura aplicarea corectă și coerentă a acestora</w:t>
      </w:r>
      <w:r w:rsidR="00E90137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379E7D82" w14:textId="2C7177F1" w:rsidR="00AE6A3E" w:rsidRDefault="006E0226" w:rsidP="001D317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3D42DE">
        <w:rPr>
          <w:rFonts w:asciiTheme="minorHAnsi" w:hAnsiTheme="minorHAnsi" w:cstheme="minorHAnsi"/>
          <w:color w:val="000000"/>
          <w:sz w:val="20"/>
          <w:szCs w:val="20"/>
        </w:rPr>
        <w:t>să</w:t>
      </w:r>
      <w:r w:rsidR="00E9013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1D3174">
        <w:rPr>
          <w:rFonts w:asciiTheme="minorHAnsi" w:hAnsiTheme="minorHAnsi" w:cstheme="minorHAnsi"/>
          <w:color w:val="000000"/>
          <w:sz w:val="20"/>
          <w:szCs w:val="20"/>
        </w:rPr>
        <w:t>planifice și să organizeze servicii turistice pentru clienți;</w:t>
      </w:r>
    </w:p>
    <w:p w14:paraId="18132295" w14:textId="19D6F5E9" w:rsidR="001D3174" w:rsidRDefault="001D3174" w:rsidP="001D317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stabilească detaliile privind serviciile turistice (prețul, itinerariul, transport, condiții de cazare și masă);</w:t>
      </w:r>
    </w:p>
    <w:p w14:paraId="66A4B4C6" w14:textId="73A75E57" w:rsidR="001D3174" w:rsidRDefault="001D3174" w:rsidP="001D317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rezolve într-un timp util solicitările turiștilor;</w:t>
      </w:r>
    </w:p>
    <w:p w14:paraId="76DB27DD" w14:textId="4111C22F" w:rsidR="001D3174" w:rsidRDefault="001D3174" w:rsidP="001D317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63291D">
        <w:rPr>
          <w:rFonts w:asciiTheme="minorHAnsi" w:hAnsiTheme="minorHAnsi" w:cstheme="minorHAnsi"/>
          <w:color w:val="000000"/>
          <w:sz w:val="20"/>
          <w:szCs w:val="20"/>
        </w:rPr>
        <w:t>să întocmească programe turistice precum și analize conform reglementărilor și instrucțiunilor primite;</w:t>
      </w:r>
    </w:p>
    <w:p w14:paraId="61535F49" w14:textId="61FAD8BA" w:rsidR="0063291D" w:rsidRDefault="0063291D" w:rsidP="001D317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răspundă de respectarea legilor atunci când întocmesc documente;</w:t>
      </w:r>
    </w:p>
    <w:p w14:paraId="6F5930F5" w14:textId="1D6948C3" w:rsidR="0063291D" w:rsidRDefault="0063291D" w:rsidP="001D317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încaseze contravaloarea acțiunilor sau serviciilor turistice valorificate;</w:t>
      </w:r>
    </w:p>
    <w:p w14:paraId="6AD449AA" w14:textId="6E681766" w:rsidR="0063291D" w:rsidRDefault="0063291D" w:rsidP="001D317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răspundă de depunerea zilnică a sumelor încasate din serviciile turistice prestate, de corecta întocmire a tuturor documentelor precum și de colectarea și predarea lor la termenele limită;</w:t>
      </w:r>
    </w:p>
    <w:p w14:paraId="2A568A30" w14:textId="31FDD8C7" w:rsidR="0063291D" w:rsidRDefault="0063291D" w:rsidP="001D317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analizeze preferințele turiștilor;</w:t>
      </w:r>
    </w:p>
    <w:p w14:paraId="72721B10" w14:textId="2BDF2371" w:rsidR="0063291D" w:rsidRDefault="0063291D" w:rsidP="001D317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efectueze operațiuni de restituire către turiști a sumelor încasate în cazurile în care aceștia nu mai participă sau nu mai beneficiază de unele servicii turistice plătite anticipat;</w:t>
      </w:r>
    </w:p>
    <w:p w14:paraId="2A5F6212" w14:textId="6C08687C" w:rsidR="0063291D" w:rsidRDefault="0063291D" w:rsidP="001D317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obțină confirmarea spațiilor de cazare de la prestatori;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155CBE14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informeze de îndată </w:t>
      </w:r>
      <w:r w:rsidR="00DB53F2">
        <w:rPr>
          <w:rFonts w:asciiTheme="minorHAnsi" w:hAnsiTheme="minorHAnsi" w:cstheme="minorHAnsi"/>
          <w:color w:val="000000"/>
          <w:sz w:val="20"/>
          <w:szCs w:val="20"/>
        </w:rPr>
        <w:t xml:space="preserve">șeful ierarhic </w:t>
      </w:r>
      <w:r>
        <w:rPr>
          <w:rFonts w:asciiTheme="minorHAnsi" w:hAnsiTheme="minorHAnsi" w:cstheme="minorHAnsi"/>
          <w:color w:val="000000"/>
          <w:sz w:val="20"/>
          <w:szCs w:val="20"/>
        </w:rPr>
        <w:t>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4579538F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BB0D2F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011047B5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D70260">
        <w:rPr>
          <w:rFonts w:asciiTheme="minorHAnsi" w:hAnsiTheme="minorHAnsi" w:cstheme="minorHAnsi"/>
          <w:color w:val="000000" w:themeColor="text1"/>
          <w:sz w:val="20"/>
          <w:szCs w:val="20"/>
        </w:rPr>
        <w:t>medii</w:t>
      </w:r>
      <w:r w:rsidR="00AA0FEF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D70260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  <w:r w:rsidR="00C074B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45E89CD2" w14:textId="24020A71" w:rsidR="00766077" w:rsidRPr="00AA0FEF" w:rsidRDefault="00CF5454" w:rsidP="00AA0FEF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2F49BAA4" w14:textId="46422B27" w:rsidR="00AA0FEF" w:rsidRDefault="00D70260" w:rsidP="00AA0FE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63291D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737E5EB7" w14:textId="20174B6F" w:rsidR="0063291D" w:rsidRDefault="0063291D" w:rsidP="00AA0FE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</w:t>
      </w:r>
      <w:r w:rsidR="00293284">
        <w:rPr>
          <w:rFonts w:asciiTheme="minorHAnsi" w:hAnsiTheme="minorHAnsi" w:cstheme="minorHAnsi"/>
          <w:color w:val="000000" w:themeColor="text1"/>
          <w:sz w:val="20"/>
          <w:szCs w:val="20"/>
        </w:rPr>
        <w:t>unoașterea avansată a limbilor străine (engleză, franceză, germană);</w:t>
      </w:r>
    </w:p>
    <w:p w14:paraId="7896A972" w14:textId="121F2B6E" w:rsidR="0063291D" w:rsidRPr="00AA0FEF" w:rsidRDefault="0063291D" w:rsidP="00AA0FE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Operare PC.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1BBD1F5" w14:textId="5EAFBD3A" w:rsidR="00B7314A" w:rsidRDefault="00A64DC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Responsabilitate;</w:t>
      </w:r>
    </w:p>
    <w:p w14:paraId="697569A1" w14:textId="53980A26" w:rsidR="00D70260" w:rsidRDefault="0063291D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Cunoașterea pieței de produse turistice;</w:t>
      </w:r>
    </w:p>
    <w:p w14:paraId="0ACA3909" w14:textId="6E0E6BF4" w:rsidR="0063291D" w:rsidRDefault="0063291D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bune de comunicare și negociere;</w:t>
      </w:r>
    </w:p>
    <w:p w14:paraId="395AFB78" w14:textId="311DA25D" w:rsidR="00784310" w:rsidRPr="0063291D" w:rsidRDefault="00D70260" w:rsidP="0063291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fi organizat;</w:t>
      </w:r>
    </w:p>
    <w:p w14:paraId="33BA373E" w14:textId="5F74A006" w:rsidR="00C074B0" w:rsidRDefault="0024248C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Punctualitate.</w:t>
      </w: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7FC12D08" w:rsidR="00AF629A" w:rsidRPr="00AF629A" w:rsidRDefault="00BB0D2F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C23721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1D4C60" w14:textId="77777777" w:rsidR="00017AF6" w:rsidRDefault="00017AF6" w:rsidP="00527620">
      <w:r>
        <w:separator/>
      </w:r>
    </w:p>
  </w:endnote>
  <w:endnote w:type="continuationSeparator" w:id="0">
    <w:p w14:paraId="4EA3F889" w14:textId="77777777" w:rsidR="00017AF6" w:rsidRDefault="00017AF6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6BE7953D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BB0D2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BB0D2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371D75C9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17AF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17AF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B08D4" w14:textId="77777777" w:rsidR="00017AF6" w:rsidRDefault="00017AF6" w:rsidP="00527620">
      <w:r>
        <w:separator/>
      </w:r>
    </w:p>
  </w:footnote>
  <w:footnote w:type="continuationSeparator" w:id="0">
    <w:p w14:paraId="2640B4DB" w14:textId="77777777" w:rsidR="00017AF6" w:rsidRDefault="00017AF6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4583B80D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BB0D2F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7"/>
  </w:num>
  <w:num w:numId="5">
    <w:abstractNumId w:val="14"/>
  </w:num>
  <w:num w:numId="6">
    <w:abstractNumId w:val="0"/>
  </w:num>
  <w:num w:numId="7">
    <w:abstractNumId w:val="7"/>
  </w:num>
  <w:num w:numId="8">
    <w:abstractNumId w:val="15"/>
  </w:num>
  <w:num w:numId="9">
    <w:abstractNumId w:val="16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8"/>
  </w:num>
  <w:num w:numId="18">
    <w:abstractNumId w:val="1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11650"/>
    <w:rsid w:val="00013578"/>
    <w:rsid w:val="000139AE"/>
    <w:rsid w:val="00017AF6"/>
    <w:rsid w:val="00032E08"/>
    <w:rsid w:val="0005518E"/>
    <w:rsid w:val="00062D99"/>
    <w:rsid w:val="000C2F35"/>
    <w:rsid w:val="000C71A4"/>
    <w:rsid w:val="000D539D"/>
    <w:rsid w:val="00107BC5"/>
    <w:rsid w:val="00122B2A"/>
    <w:rsid w:val="00126EA9"/>
    <w:rsid w:val="001924B2"/>
    <w:rsid w:val="001A5F10"/>
    <w:rsid w:val="001D0618"/>
    <w:rsid w:val="001D3174"/>
    <w:rsid w:val="001E1ACE"/>
    <w:rsid w:val="00204A19"/>
    <w:rsid w:val="00223883"/>
    <w:rsid w:val="0024248C"/>
    <w:rsid w:val="00272F02"/>
    <w:rsid w:val="00273AF3"/>
    <w:rsid w:val="002900CB"/>
    <w:rsid w:val="00293284"/>
    <w:rsid w:val="002C1D8D"/>
    <w:rsid w:val="002E438C"/>
    <w:rsid w:val="00323BF2"/>
    <w:rsid w:val="003408C7"/>
    <w:rsid w:val="0034610C"/>
    <w:rsid w:val="0035413B"/>
    <w:rsid w:val="00382A8F"/>
    <w:rsid w:val="00397CA0"/>
    <w:rsid w:val="003D41CC"/>
    <w:rsid w:val="003D42DE"/>
    <w:rsid w:val="004003C5"/>
    <w:rsid w:val="00402A67"/>
    <w:rsid w:val="00450166"/>
    <w:rsid w:val="0045040E"/>
    <w:rsid w:val="00467A4B"/>
    <w:rsid w:val="004A5A97"/>
    <w:rsid w:val="004B19C0"/>
    <w:rsid w:val="004C1A53"/>
    <w:rsid w:val="004D56DB"/>
    <w:rsid w:val="004E245D"/>
    <w:rsid w:val="00527620"/>
    <w:rsid w:val="00542423"/>
    <w:rsid w:val="00542737"/>
    <w:rsid w:val="00550C51"/>
    <w:rsid w:val="00576A8C"/>
    <w:rsid w:val="00595C9E"/>
    <w:rsid w:val="005B2B54"/>
    <w:rsid w:val="005B2FFC"/>
    <w:rsid w:val="005D0C84"/>
    <w:rsid w:val="00600661"/>
    <w:rsid w:val="00603674"/>
    <w:rsid w:val="00611482"/>
    <w:rsid w:val="0063291D"/>
    <w:rsid w:val="0063337F"/>
    <w:rsid w:val="00641A51"/>
    <w:rsid w:val="00641B43"/>
    <w:rsid w:val="00672BE9"/>
    <w:rsid w:val="00675CB8"/>
    <w:rsid w:val="00685BCF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66077"/>
    <w:rsid w:val="00784310"/>
    <w:rsid w:val="00790944"/>
    <w:rsid w:val="007E77F3"/>
    <w:rsid w:val="007F2FCF"/>
    <w:rsid w:val="007F3654"/>
    <w:rsid w:val="007F3BDC"/>
    <w:rsid w:val="0080661B"/>
    <w:rsid w:val="008140D9"/>
    <w:rsid w:val="00862970"/>
    <w:rsid w:val="00864478"/>
    <w:rsid w:val="008747F6"/>
    <w:rsid w:val="0088607B"/>
    <w:rsid w:val="00892A32"/>
    <w:rsid w:val="008945E1"/>
    <w:rsid w:val="008C36A9"/>
    <w:rsid w:val="008D15D1"/>
    <w:rsid w:val="008E34AE"/>
    <w:rsid w:val="008E4BFC"/>
    <w:rsid w:val="00931AC5"/>
    <w:rsid w:val="009711AD"/>
    <w:rsid w:val="009733EE"/>
    <w:rsid w:val="00977582"/>
    <w:rsid w:val="00990B0F"/>
    <w:rsid w:val="00994F33"/>
    <w:rsid w:val="009B27FA"/>
    <w:rsid w:val="009C2EAF"/>
    <w:rsid w:val="009E12C3"/>
    <w:rsid w:val="009E3FC4"/>
    <w:rsid w:val="009F7911"/>
    <w:rsid w:val="00A35CA8"/>
    <w:rsid w:val="00A37E8C"/>
    <w:rsid w:val="00A64DCA"/>
    <w:rsid w:val="00A72B02"/>
    <w:rsid w:val="00A74A02"/>
    <w:rsid w:val="00A844FD"/>
    <w:rsid w:val="00A92EFB"/>
    <w:rsid w:val="00A94FCE"/>
    <w:rsid w:val="00AA0FEF"/>
    <w:rsid w:val="00AC10A7"/>
    <w:rsid w:val="00AD4745"/>
    <w:rsid w:val="00AE6A3E"/>
    <w:rsid w:val="00AF629A"/>
    <w:rsid w:val="00B02219"/>
    <w:rsid w:val="00B270CA"/>
    <w:rsid w:val="00B56CA7"/>
    <w:rsid w:val="00B71242"/>
    <w:rsid w:val="00B7314A"/>
    <w:rsid w:val="00B736AC"/>
    <w:rsid w:val="00B9513E"/>
    <w:rsid w:val="00BB0D2F"/>
    <w:rsid w:val="00BB7B56"/>
    <w:rsid w:val="00BD1B41"/>
    <w:rsid w:val="00BE7479"/>
    <w:rsid w:val="00C06281"/>
    <w:rsid w:val="00C074B0"/>
    <w:rsid w:val="00C23721"/>
    <w:rsid w:val="00C332C1"/>
    <w:rsid w:val="00C5320F"/>
    <w:rsid w:val="00C940C8"/>
    <w:rsid w:val="00CF0808"/>
    <w:rsid w:val="00CF5454"/>
    <w:rsid w:val="00CF5C0E"/>
    <w:rsid w:val="00D12384"/>
    <w:rsid w:val="00D37108"/>
    <w:rsid w:val="00D70260"/>
    <w:rsid w:val="00D85077"/>
    <w:rsid w:val="00D86AF8"/>
    <w:rsid w:val="00DA0944"/>
    <w:rsid w:val="00DA5AF6"/>
    <w:rsid w:val="00DB53F2"/>
    <w:rsid w:val="00DD1559"/>
    <w:rsid w:val="00DD182C"/>
    <w:rsid w:val="00DE04AC"/>
    <w:rsid w:val="00DF2BDC"/>
    <w:rsid w:val="00E06ACD"/>
    <w:rsid w:val="00E324A9"/>
    <w:rsid w:val="00E57E68"/>
    <w:rsid w:val="00E70984"/>
    <w:rsid w:val="00E71460"/>
    <w:rsid w:val="00E75304"/>
    <w:rsid w:val="00E90137"/>
    <w:rsid w:val="00E9355B"/>
    <w:rsid w:val="00E93866"/>
    <w:rsid w:val="00EA118B"/>
    <w:rsid w:val="00EA2C33"/>
    <w:rsid w:val="00EC1FB5"/>
    <w:rsid w:val="00ED2DAE"/>
    <w:rsid w:val="00ED5DEA"/>
    <w:rsid w:val="00ED7FEC"/>
    <w:rsid w:val="00EE3D06"/>
    <w:rsid w:val="00EE62BE"/>
    <w:rsid w:val="00F22A55"/>
    <w:rsid w:val="00F46168"/>
    <w:rsid w:val="00F6317B"/>
    <w:rsid w:val="00F66197"/>
    <w:rsid w:val="00FB4656"/>
    <w:rsid w:val="00FB5D35"/>
    <w:rsid w:val="00FC2822"/>
    <w:rsid w:val="00FC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2025-09-10T16:26:00Z</dcterms:created>
  <dcterms:modified xsi:type="dcterms:W3CDTF">2025-09-10T16:26:00Z</dcterms:modified>
</cp:coreProperties>
</file>