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B414" w14:textId="77777777" w:rsidR="00532971" w:rsidRPr="00260F83" w:rsidRDefault="00532971" w:rsidP="00134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  <w:lang w:val="ro-RO"/>
        </w:rPr>
      </w:pPr>
    </w:p>
    <w:p w14:paraId="1DAD376A" w14:textId="77777777" w:rsidR="00C66898" w:rsidRPr="00260F83" w:rsidRDefault="00C66898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</w:t>
      </w:r>
      <w:r w:rsidR="001346B9"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ECIZIE SUSPENDARE PENTRU CONCEDIU CREȘTERE COPIL</w:t>
      </w:r>
    </w:p>
    <w:p w14:paraId="19339050" w14:textId="77777777" w:rsidR="001346B9" w:rsidRPr="00260F83" w:rsidRDefault="001346B9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6A340661" w14:textId="67290C27" w:rsidR="001346B9" w:rsidRPr="00260F83" w:rsidRDefault="002955D4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1346B9"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7DD87B11" w:rsidR="00C66898" w:rsidRPr="00260F83" w:rsidRDefault="001346B9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;</w:t>
      </w:r>
    </w:p>
    <w:p w14:paraId="0C41E426" w14:textId="37D0AC41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Având în vedere cererea înregistrată sub nr.</w:t>
      </w:r>
      <w:r w:rsidR="001346B9"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D20D2B">
        <w:rPr>
          <w:rFonts w:eastAsia="Verdana" w:cstheme="minorHAnsi"/>
          <w:b/>
          <w:bCs/>
          <w:color w:val="000000" w:themeColor="text1"/>
          <w:sz w:val="20"/>
          <w:szCs w:val="20"/>
          <w:lang w:val="ro-RO"/>
        </w:rPr>
        <w:t xml:space="preserve">{space}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din data</w:t>
      </w:r>
      <w:r w:rsidR="00D20D2B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D20D2B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1346B9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prin care </w:t>
      </w:r>
      <w:r w:rsidR="001346B9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salariatul</w:t>
      </w:r>
      <w:r w:rsidR="002955D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/salariata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2955D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având funcția de 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{c_functie}</w:t>
      </w:r>
      <w:r w:rsidR="001346B9" w:rsidRPr="00260F8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solicită concediu pentru </w:t>
      </w:r>
      <w:r w:rsidR="008A40C7" w:rsidRPr="00260F83">
        <w:rPr>
          <w:rFonts w:cstheme="minorHAnsi"/>
          <w:color w:val="000000" w:themeColor="text1"/>
          <w:sz w:val="20"/>
          <w:szCs w:val="20"/>
          <w:lang w:val="ro-RO"/>
        </w:rPr>
        <w:t xml:space="preserve">creșterea copilului în vârstă de până la 2 ani sau, în cazul copilului cu handicap, până la </w:t>
      </w:r>
      <w:r w:rsidR="00B065DB" w:rsidRPr="00260F83">
        <w:rPr>
          <w:rFonts w:cstheme="minorHAnsi"/>
          <w:color w:val="000000" w:themeColor="text1"/>
          <w:sz w:val="20"/>
          <w:szCs w:val="20"/>
          <w:lang w:val="ro-RO"/>
        </w:rPr>
        <w:t>împlinirea</w:t>
      </w:r>
      <w:r w:rsidR="008A40C7" w:rsidRPr="00260F83">
        <w:rPr>
          <w:rFonts w:cstheme="minorHAnsi"/>
          <w:color w:val="000000" w:themeColor="text1"/>
          <w:sz w:val="20"/>
          <w:szCs w:val="20"/>
          <w:lang w:val="ro-RO"/>
        </w:rPr>
        <w:t xml:space="preserve"> vârstei de 3 ani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, </w:t>
      </w:r>
      <w:r w:rsidR="008A40C7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conform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certificatul</w:t>
      </w:r>
      <w:r w:rsidR="008A40C7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ui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de naștere al copilului </w:t>
      </w:r>
      <w:r w:rsidR="00A613C7">
        <w:rPr>
          <w:rFonts w:cstheme="minorHAnsi"/>
          <w:b/>
          <w:bCs/>
          <w:sz w:val="20"/>
          <w:szCs w:val="20"/>
        </w:rPr>
        <w:t>{space}</w:t>
      </w:r>
      <w:r w:rsidR="00A765AC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, </w:t>
      </w:r>
    </w:p>
    <w:p w14:paraId="56DA2F8A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 baza prevederilor O.U.G. nr. 111/2010 </w:t>
      </w:r>
      <w:r w:rsidRPr="00260F83">
        <w:rPr>
          <w:rFonts w:eastAsia="Times New Roman" w:cstheme="minorHAnsi"/>
          <w:b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și art. 51 alin. (1) lit. a) din Codul muncii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;</w:t>
      </w:r>
    </w:p>
    <w:p w14:paraId="486BE89E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6EC7DFA5" w14:textId="77777777" w:rsidR="00C66898" w:rsidRPr="00260F83" w:rsidRDefault="00532971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HOTĂRĂȘTE:</w:t>
      </w: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04DBAC83" w14:textId="57C1CD17" w:rsidR="00C66898" w:rsidRPr="00260F83" w:rsidRDefault="008A40C7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1. 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Începând cu data de </w:t>
      </w:r>
      <w:r w:rsidR="00532971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{o_suspendare_data}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se suspendă contractul in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dividual de muncă al salariatului</w:t>
      </w:r>
      <w:r w:rsidR="002955D4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/salariatei </w:t>
      </w: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având funcția de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{c_functie}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. în cadrul societății, conform </w:t>
      </w:r>
      <w:r w:rsidR="00C66898" w:rsidRPr="00260F83">
        <w:rPr>
          <w:rFonts w:eastAsia="Times New Roman" w:cstheme="minorHAnsi"/>
          <w:b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art. 51 alin. (1) lit. a) din Codul muncii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532971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Data sfârșit suspendare este </w:t>
      </w:r>
      <w:r w:rsidR="00532971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{o_suspendare_data_sfarsit}</w:t>
      </w:r>
      <w:r w:rsidR="00532971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.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A75E2E5" w14:textId="2FB9320F" w:rsidR="008A40C7" w:rsidRPr="00095573" w:rsidRDefault="00532971" w:rsidP="00095573">
      <w:pPr>
        <w:spacing w:after="0" w:line="240" w:lineRule="auto"/>
        <w:jc w:val="both"/>
        <w:rPr>
          <w:rFonts w:eastAsia="Verdana" w:cstheme="minorHAnsi"/>
          <w:color w:val="FF0000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2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95573" w:rsidRPr="004B56AB">
        <w:rPr>
          <w:rFonts w:eastAsia="Verdana" w:cstheme="minorHAnsi"/>
          <w:sz w:val="20"/>
          <w:szCs w:val="20"/>
          <w:lang w:val="ro-RO"/>
        </w:rPr>
        <w:t xml:space="preserve">Prezenta poate fi contestată în termen de 45 de zile de la comunicare la Tribunalul </w:t>
      </w:r>
      <w:r w:rsidR="00095573" w:rsidRPr="004B56AB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{a_judet}</w:t>
      </w:r>
      <w:r w:rsidR="00095573">
        <w:rPr>
          <w:rFonts w:eastAsia="Verdana" w:cstheme="minorHAnsi"/>
          <w:b/>
          <w:bCs/>
          <w:sz w:val="20"/>
          <w:szCs w:val="20"/>
          <w:lang w:val="ro-RO"/>
        </w:rPr>
        <w:t>.</w:t>
      </w:r>
    </w:p>
    <w:p w14:paraId="178E6C12" w14:textId="1DEA479B" w:rsidR="00C66898" w:rsidRDefault="00532971" w:rsidP="00095573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3</w:t>
      </w:r>
      <w:r w:rsidR="008A40C7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. </w:t>
      </w:r>
      <w:r w:rsidR="008A40C7" w:rsidRPr="00260F83">
        <w:rPr>
          <w:rFonts w:eastAsia="Verdana" w:cstheme="minorHAnsi"/>
          <w:color w:val="000000" w:themeColor="text1"/>
          <w:sz w:val="20"/>
          <w:szCs w:val="20"/>
          <w:lang w:val="ro-RO"/>
        </w:rPr>
        <w:t>Compartimentul Resurse Umane și Contabilitate vor aduce la îndeplinire prevederile prezentei decizii.</w:t>
      </w:r>
    </w:p>
    <w:p w14:paraId="3FC9D435" w14:textId="1EA54401" w:rsidR="002955D4" w:rsidRPr="00260F83" w:rsidRDefault="002955D4" w:rsidP="002955D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4. Prezenta </w:t>
      </w:r>
      <w:r w:rsidR="00095573" w:rsidRPr="005A3B5F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decizie a fost întocmită </w:t>
      </w:r>
      <w:r w:rsidR="00095573">
        <w:rPr>
          <w:rFonts w:eastAsia="Verdana" w:cstheme="minorHAnsi"/>
          <w:color w:val="000000" w:themeColor="text1"/>
          <w:sz w:val="20"/>
          <w:szCs w:val="20"/>
          <w:lang w:val="ro-RO"/>
        </w:rPr>
        <w:t>î</w:t>
      </w:r>
      <w:r w:rsidR="00095573" w:rsidRPr="005A3B5F">
        <w:rPr>
          <w:rFonts w:eastAsia="Verdana" w:cstheme="minorHAnsi"/>
          <w:color w:val="000000" w:themeColor="text1"/>
          <w:sz w:val="20"/>
          <w:szCs w:val="20"/>
          <w:lang w:val="ro-RO"/>
        </w:rPr>
        <w:t>n dou</w:t>
      </w:r>
      <w:r w:rsidR="00095573">
        <w:rPr>
          <w:rFonts w:eastAsia="Verdana" w:cstheme="minorHAnsi"/>
          <w:color w:val="000000" w:themeColor="text1"/>
          <w:sz w:val="20"/>
          <w:szCs w:val="20"/>
          <w:lang w:val="ro-RO"/>
        </w:rPr>
        <w:t>ă</w:t>
      </w:r>
      <w:r w:rsidR="00095573" w:rsidRPr="005A3B5F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095573">
        <w:rPr>
          <w:rFonts w:eastAsia="Verdana" w:cstheme="minorHAnsi"/>
          <w:color w:val="000000" w:themeColor="text1"/>
          <w:sz w:val="20"/>
          <w:szCs w:val="20"/>
          <w:lang w:val="ro-RO"/>
        </w:rPr>
        <w:t>â</w:t>
      </w:r>
      <w:r w:rsidR="00095573" w:rsidRPr="005A3B5F">
        <w:rPr>
          <w:rFonts w:eastAsia="Verdana" w:cstheme="minorHAnsi"/>
          <w:color w:val="000000" w:themeColor="text1"/>
          <w:sz w:val="20"/>
          <w:szCs w:val="20"/>
          <w:lang w:val="ro-RO"/>
        </w:rPr>
        <w:t>te unul pentru fiecare parte, urmând</w:t>
      </w:r>
      <w:r w:rsidR="00095573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095573" w:rsidRPr="005A3B5F">
        <w:rPr>
          <w:rFonts w:eastAsia="Verdana" w:cstheme="minorHAnsi"/>
          <w:color w:val="000000" w:themeColor="text1"/>
          <w:sz w:val="20"/>
          <w:szCs w:val="20"/>
          <w:lang w:val="ro-RO"/>
        </w:rPr>
        <w:t>efectele începând cu data</w:t>
      </w:r>
      <w:r w:rsidR="00095573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de </w:t>
      </w:r>
      <w:r>
        <w:rPr>
          <w:rFonts w:cstheme="minorHAnsi"/>
          <w:b/>
          <w:bCs/>
          <w:sz w:val="20"/>
          <w:szCs w:val="20"/>
        </w:rPr>
        <w:t>{space}.</w:t>
      </w:r>
    </w:p>
    <w:p w14:paraId="4DD4B233" w14:textId="77777777" w:rsidR="00C66898" w:rsidRPr="008A40C7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31B97745" w:rsidR="00A765AC" w:rsidRPr="009F78B5" w:rsidRDefault="003A0158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0C7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F78B5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{a_rl_nume}</w:t>
            </w:r>
          </w:p>
          <w:p w14:paraId="67D7C1A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F745" w14:textId="77777777" w:rsidR="004500D8" w:rsidRDefault="004500D8" w:rsidP="001346B9">
      <w:pPr>
        <w:spacing w:after="0" w:line="240" w:lineRule="auto"/>
      </w:pPr>
      <w:r>
        <w:separator/>
      </w:r>
    </w:p>
  </w:endnote>
  <w:endnote w:type="continuationSeparator" w:id="0">
    <w:p w14:paraId="70EBB17A" w14:textId="77777777" w:rsidR="004500D8" w:rsidRDefault="004500D8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A014" w14:textId="77777777" w:rsidR="004500D8" w:rsidRDefault="004500D8" w:rsidP="001346B9">
      <w:pPr>
        <w:spacing w:after="0" w:line="240" w:lineRule="auto"/>
      </w:pPr>
      <w:r>
        <w:separator/>
      </w:r>
    </w:p>
  </w:footnote>
  <w:footnote w:type="continuationSeparator" w:id="0">
    <w:p w14:paraId="5E4DE2B6" w14:textId="77777777" w:rsidR="004500D8" w:rsidRDefault="004500D8" w:rsidP="0013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07785F39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3A0158">
      <w:rPr>
        <w:rFonts w:eastAsia="Calibri" w:cstheme="minorHAnsi"/>
        <w:b/>
        <w:color w:val="000000" w:themeColor="text1"/>
        <w:sz w:val="20"/>
        <w:szCs w:val="20"/>
        <w:lang w:val="ro-RO"/>
      </w:rPr>
      <w:t>{a_denumire}</w:t>
    </w:r>
  </w:p>
  <w:p w14:paraId="48F76654" w14:textId="77777777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561D8805" w14:textId="77777777" w:rsidR="00A765AC" w:rsidRDefault="00A765AC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45F80A0C" w14:textId="77777777" w:rsidR="00A765AC" w:rsidRPr="001346B9" w:rsidRDefault="00A765AC" w:rsidP="00134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95573"/>
    <w:rsid w:val="001346B9"/>
    <w:rsid w:val="0014049F"/>
    <w:rsid w:val="002326CC"/>
    <w:rsid w:val="00260F83"/>
    <w:rsid w:val="002955D4"/>
    <w:rsid w:val="003A0158"/>
    <w:rsid w:val="003A0788"/>
    <w:rsid w:val="003F1690"/>
    <w:rsid w:val="00410A50"/>
    <w:rsid w:val="004229CA"/>
    <w:rsid w:val="00423981"/>
    <w:rsid w:val="004500D8"/>
    <w:rsid w:val="004F7B5E"/>
    <w:rsid w:val="00532971"/>
    <w:rsid w:val="008A40C7"/>
    <w:rsid w:val="008F7E84"/>
    <w:rsid w:val="0095378D"/>
    <w:rsid w:val="009F78B5"/>
    <w:rsid w:val="00A613C7"/>
    <w:rsid w:val="00A765AC"/>
    <w:rsid w:val="00A805C7"/>
    <w:rsid w:val="00A907C8"/>
    <w:rsid w:val="00B065DB"/>
    <w:rsid w:val="00BF77EC"/>
    <w:rsid w:val="00C543C6"/>
    <w:rsid w:val="00C66898"/>
    <w:rsid w:val="00D20D2B"/>
    <w:rsid w:val="00E82642"/>
    <w:rsid w:val="00F8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2025-09-29T12:53:00Z</dcterms:created>
  <dcterms:modified xsi:type="dcterms:W3CDTF">2025-09-29T12:53:00Z</dcterms:modified>
</cp:coreProperties>
</file>