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93" w:rsidRPr="001902D4" w:rsidRDefault="00377148" w:rsidP="008D4E93">
      <w:pPr>
        <w:spacing w:after="0"/>
        <w:jc w:val="center"/>
        <w:rPr>
          <w:b/>
          <w:color w:val="000000" w:themeColor="text1"/>
          <w:sz w:val="20"/>
          <w:szCs w:val="20"/>
          <w:lang w:val="ro-RO"/>
        </w:rPr>
      </w:pPr>
      <w:r w:rsidRPr="001902D4">
        <w:rPr>
          <w:b/>
          <w:color w:val="000000" w:themeColor="text1"/>
          <w:sz w:val="20"/>
          <w:szCs w:val="20"/>
          <w:lang w:val="ro-RO"/>
        </w:rPr>
        <w:t xml:space="preserve">DECIZIE </w:t>
      </w:r>
    </w:p>
    <w:p w:rsidR="008D4E93" w:rsidRPr="001902D4" w:rsidRDefault="00AA3D0F" w:rsidP="008D4E93">
      <w:pPr>
        <w:spacing w:after="0"/>
        <w:jc w:val="center"/>
        <w:rPr>
          <w:b/>
          <w:color w:val="000000" w:themeColor="text1"/>
          <w:sz w:val="20"/>
          <w:szCs w:val="20"/>
          <w:lang w:val="ro-RO"/>
        </w:rPr>
      </w:pPr>
      <w:r w:rsidRPr="001902D4">
        <w:rPr>
          <w:b/>
          <w:color w:val="000000" w:themeColor="text1"/>
          <w:sz w:val="20"/>
          <w:szCs w:val="20"/>
          <w:lang w:val="ro-RO"/>
        </w:rPr>
        <w:t>p</w:t>
      </w:r>
      <w:r w:rsidR="008D4E93" w:rsidRPr="001902D4">
        <w:rPr>
          <w:b/>
          <w:color w:val="000000" w:themeColor="text1"/>
          <w:sz w:val="20"/>
          <w:szCs w:val="20"/>
          <w:lang w:val="ro-RO"/>
        </w:rPr>
        <w:t xml:space="preserve">rivind </w:t>
      </w:r>
      <w:r w:rsidR="00377148" w:rsidRPr="001902D4">
        <w:rPr>
          <w:b/>
          <w:color w:val="000000" w:themeColor="text1"/>
          <w:sz w:val="20"/>
          <w:szCs w:val="20"/>
          <w:lang w:val="ro-RO"/>
        </w:rPr>
        <w:t xml:space="preserve">reducerea normei de lucru pentru salariata </w:t>
      </w:r>
      <w:r w:rsidR="002A3691">
        <w:rPr>
          <w:b/>
          <w:color w:val="000000" w:themeColor="text1"/>
          <w:sz w:val="20"/>
          <w:szCs w:val="20"/>
          <w:lang w:val="ro-RO"/>
        </w:rPr>
        <w:t>gravidă</w:t>
      </w:r>
      <w:r w:rsidR="00377148" w:rsidRPr="001902D4">
        <w:rPr>
          <w:b/>
          <w:color w:val="000000" w:themeColor="text1"/>
          <w:sz w:val="20"/>
          <w:szCs w:val="20"/>
          <w:lang w:val="ro-RO"/>
        </w:rPr>
        <w:t xml:space="preserve"> în baza recomandării medicale</w:t>
      </w:r>
    </w:p>
    <w:p w:rsidR="008D4E93" w:rsidRPr="001902D4" w:rsidRDefault="00F15D4D" w:rsidP="00F15D4D">
      <w:pPr>
        <w:spacing w:after="0"/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1902D4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1902D4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1902D4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 din {</w:t>
      </w:r>
      <w:proofErr w:type="spellStart"/>
      <w:r w:rsidRPr="001902D4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1902D4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:rsidR="00F15D4D" w:rsidRPr="001902D4" w:rsidRDefault="00F15D4D" w:rsidP="00F15D4D">
      <w:pPr>
        <w:spacing w:after="0"/>
        <w:jc w:val="center"/>
        <w:rPr>
          <w:color w:val="000000" w:themeColor="text1"/>
          <w:sz w:val="20"/>
          <w:szCs w:val="20"/>
          <w:lang w:val="ro-RO"/>
        </w:rPr>
      </w:pPr>
    </w:p>
    <w:p w:rsidR="00377148" w:rsidRPr="001902D4" w:rsidRDefault="00377148" w:rsidP="00377148">
      <w:pPr>
        <w:jc w:val="both"/>
        <w:rPr>
          <w:rFonts w:eastAsia="Verdana" w:cstheme="minorHAnsi"/>
          <w:b/>
          <w:color w:val="000000" w:themeColor="text1"/>
          <w:sz w:val="20"/>
          <w:szCs w:val="20"/>
          <w:lang w:val="ro-RO"/>
        </w:rPr>
      </w:pPr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},</w:t>
      </w:r>
      <w:r w:rsidRPr="001902D4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 cu sediul în </w:t>
      </w:r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a_localitate</w:t>
      </w:r>
      <w:proofErr w:type="spellEnd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}, {</w:t>
      </w:r>
      <w:proofErr w:type="spellStart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a_adresa</w:t>
      </w:r>
      <w:proofErr w:type="spellEnd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a_judet</w:t>
      </w:r>
      <w:proofErr w:type="spellEnd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},</w:t>
      </w:r>
      <w:r w:rsidRPr="001902D4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 cod fiscal </w:t>
      </w:r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a_cui</w:t>
      </w:r>
      <w:proofErr w:type="spellEnd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1902D4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telefon: </w:t>
      </w:r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a_telefon</w:t>
      </w:r>
      <w:proofErr w:type="spellEnd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1902D4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reprezentat legal prin </w:t>
      </w:r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1902D4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 în calitate de </w:t>
      </w:r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a_rl_functie</w:t>
      </w:r>
      <w:proofErr w:type="spellEnd"/>
      <w:r w:rsidRPr="001902D4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1902D4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,</w:t>
      </w:r>
    </w:p>
    <w:p w:rsidR="00377148" w:rsidRPr="001902D4" w:rsidRDefault="00377148" w:rsidP="00377148">
      <w:pPr>
        <w:spacing w:after="0"/>
        <w:rPr>
          <w:sz w:val="20"/>
          <w:szCs w:val="20"/>
          <w:lang w:val="ro-RO"/>
        </w:rPr>
      </w:pPr>
      <w:r w:rsidRPr="001902D4">
        <w:rPr>
          <w:sz w:val="20"/>
          <w:szCs w:val="20"/>
          <w:lang w:val="ro-RO"/>
        </w:rPr>
        <w:t>având în vedere:</w:t>
      </w:r>
    </w:p>
    <w:p w:rsidR="00377148" w:rsidRPr="001902D4" w:rsidRDefault="00377148" w:rsidP="00377148">
      <w:pPr>
        <w:numPr>
          <w:ilvl w:val="0"/>
          <w:numId w:val="2"/>
        </w:numPr>
        <w:spacing w:after="0"/>
        <w:rPr>
          <w:sz w:val="20"/>
          <w:szCs w:val="20"/>
          <w:lang w:val="ro-RO"/>
        </w:rPr>
      </w:pPr>
      <w:r w:rsidRPr="001902D4">
        <w:rPr>
          <w:sz w:val="20"/>
          <w:szCs w:val="20"/>
          <w:lang w:val="ro-RO"/>
        </w:rPr>
        <w:t xml:space="preserve">dispozițiile </w:t>
      </w:r>
      <w:r w:rsidRPr="001902D4">
        <w:rPr>
          <w:b/>
          <w:bCs/>
          <w:sz w:val="20"/>
          <w:szCs w:val="20"/>
          <w:lang w:val="ro-RO"/>
        </w:rPr>
        <w:t>art. 40 alin. (2) lit. c)</w:t>
      </w:r>
      <w:r w:rsidRPr="001902D4">
        <w:rPr>
          <w:sz w:val="20"/>
          <w:szCs w:val="20"/>
          <w:lang w:val="ro-RO"/>
        </w:rPr>
        <w:t xml:space="preserve"> din </w:t>
      </w:r>
      <w:r w:rsidRPr="001902D4">
        <w:rPr>
          <w:b/>
          <w:bCs/>
          <w:sz w:val="20"/>
          <w:szCs w:val="20"/>
          <w:lang w:val="ro-RO"/>
        </w:rPr>
        <w:t>Legea nr. 53/2003 – Codul muncii</w:t>
      </w:r>
      <w:r w:rsidR="002A3691">
        <w:rPr>
          <w:sz w:val="20"/>
          <w:szCs w:val="20"/>
          <w:lang w:val="ro-RO"/>
        </w:rPr>
        <w:t>, republicată;</w:t>
      </w:r>
    </w:p>
    <w:p w:rsidR="00377148" w:rsidRPr="001902D4" w:rsidRDefault="00377148" w:rsidP="00377148">
      <w:pPr>
        <w:numPr>
          <w:ilvl w:val="0"/>
          <w:numId w:val="2"/>
        </w:numPr>
        <w:spacing w:after="0"/>
        <w:rPr>
          <w:sz w:val="20"/>
          <w:szCs w:val="20"/>
          <w:lang w:val="ro-RO"/>
        </w:rPr>
      </w:pPr>
      <w:r w:rsidRPr="001902D4">
        <w:rPr>
          <w:sz w:val="20"/>
          <w:szCs w:val="20"/>
          <w:lang w:val="ro-RO"/>
        </w:rPr>
        <w:t xml:space="preserve">prevederile </w:t>
      </w:r>
      <w:r w:rsidRPr="001902D4">
        <w:rPr>
          <w:b/>
          <w:bCs/>
          <w:sz w:val="20"/>
          <w:szCs w:val="20"/>
          <w:lang w:val="ro-RO"/>
        </w:rPr>
        <w:t>art. 13 din Ordonanța de Urgență a Guvernului nr. 96/2003</w:t>
      </w:r>
      <w:r w:rsidRPr="001902D4">
        <w:rPr>
          <w:sz w:val="20"/>
          <w:szCs w:val="20"/>
          <w:lang w:val="ro-RO"/>
        </w:rPr>
        <w:t xml:space="preserve"> privind protecția materni</w:t>
      </w:r>
      <w:r w:rsidR="002A3691">
        <w:rPr>
          <w:sz w:val="20"/>
          <w:szCs w:val="20"/>
          <w:lang w:val="ro-RO"/>
        </w:rPr>
        <w:t>tății la locul de muncă;</w:t>
      </w:r>
    </w:p>
    <w:p w:rsidR="00377148" w:rsidRDefault="00377148" w:rsidP="001902D4">
      <w:pPr>
        <w:numPr>
          <w:ilvl w:val="0"/>
          <w:numId w:val="2"/>
        </w:numPr>
        <w:spacing w:after="0"/>
        <w:rPr>
          <w:sz w:val="20"/>
          <w:szCs w:val="20"/>
          <w:lang w:val="ro-RO"/>
        </w:rPr>
      </w:pPr>
      <w:r w:rsidRPr="001902D4">
        <w:rPr>
          <w:sz w:val="20"/>
          <w:szCs w:val="20"/>
          <w:lang w:val="ro-RO"/>
        </w:rPr>
        <w:t>recomandarea medicală emisă de medicul de familie;</w:t>
      </w:r>
    </w:p>
    <w:p w:rsidR="001902D4" w:rsidRPr="001902D4" w:rsidRDefault="001902D4" w:rsidP="001902D4">
      <w:pPr>
        <w:spacing w:after="0"/>
        <w:ind w:left="720"/>
        <w:rPr>
          <w:sz w:val="20"/>
          <w:szCs w:val="20"/>
          <w:lang w:val="ro-RO"/>
        </w:rPr>
      </w:pPr>
    </w:p>
    <w:p w:rsidR="008D4E93" w:rsidRPr="002A3691" w:rsidRDefault="00377148" w:rsidP="008D4E93">
      <w:pPr>
        <w:jc w:val="both"/>
        <w:rPr>
          <w:rFonts w:cstheme="minorHAnsi"/>
          <w:b/>
          <w:color w:val="000000" w:themeColor="text1"/>
          <w:sz w:val="20"/>
          <w:szCs w:val="20"/>
          <w:lang w:val="ro-RO"/>
        </w:rPr>
      </w:pPr>
      <w:r w:rsidRPr="002A3691">
        <w:rPr>
          <w:rFonts w:cstheme="minorHAnsi"/>
          <w:b/>
          <w:color w:val="000000" w:themeColor="text1"/>
          <w:sz w:val="20"/>
          <w:szCs w:val="20"/>
          <w:lang w:val="ro-RO"/>
        </w:rPr>
        <w:t xml:space="preserve">DECIDE: </w:t>
      </w:r>
    </w:p>
    <w:p w:rsidR="002A3691" w:rsidRPr="002A3691" w:rsidRDefault="001902D4" w:rsidP="002A3691">
      <w:pPr>
        <w:spacing w:after="0"/>
        <w:jc w:val="both"/>
        <w:rPr>
          <w:rFonts w:cstheme="minorHAnsi"/>
          <w:sz w:val="20"/>
          <w:szCs w:val="20"/>
          <w:lang w:val="ro-RO"/>
        </w:rPr>
      </w:pPr>
      <w:r w:rsidRPr="002A3691">
        <w:rPr>
          <w:rFonts w:cstheme="minorHAnsi"/>
          <w:b/>
          <w:color w:val="000000" w:themeColor="text1"/>
          <w:sz w:val="20"/>
          <w:szCs w:val="20"/>
          <w:lang w:val="ro-RO"/>
        </w:rPr>
        <w:t xml:space="preserve">Art. 1. </w:t>
      </w:r>
      <w:r w:rsidR="00E447FA" w:rsidRPr="002A3691">
        <w:rPr>
          <w:rFonts w:cstheme="minorHAnsi"/>
          <w:bCs/>
          <w:sz w:val="20"/>
          <w:szCs w:val="20"/>
          <w:lang w:val="ro-RO"/>
        </w:rPr>
        <w:t>Începând cu data de</w:t>
      </w:r>
      <w:r w:rsidR="00E447FA" w:rsidRPr="002A3691">
        <w:rPr>
          <w:rFonts w:cstheme="minorHAnsi"/>
          <w:b/>
          <w:bCs/>
          <w:sz w:val="20"/>
          <w:szCs w:val="20"/>
          <w:lang w:val="ro-RO"/>
        </w:rPr>
        <w:t xml:space="preserve"> </w:t>
      </w:r>
      <w:r w:rsidR="00677095" w:rsidRPr="002A369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677095" w:rsidRPr="002A369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="00677095" w:rsidRPr="002A369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E447FA" w:rsidRPr="002A3691">
        <w:rPr>
          <w:rFonts w:cstheme="minorHAnsi"/>
          <w:sz w:val="20"/>
          <w:szCs w:val="20"/>
          <w:lang w:val="ro-RO"/>
        </w:rPr>
        <w:t>, în baza recomandării mediculu</w:t>
      </w:r>
      <w:r w:rsidR="00677095" w:rsidRPr="002A3691">
        <w:rPr>
          <w:rFonts w:cstheme="minorHAnsi"/>
          <w:sz w:val="20"/>
          <w:szCs w:val="20"/>
          <w:lang w:val="ro-RO"/>
        </w:rPr>
        <w:t xml:space="preserve">i de familie, salariata gravidă </w:t>
      </w:r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A3691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, domiciliat</w:t>
      </w:r>
      <w:r w:rsidRPr="002A3691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2A3691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 în </w:t>
      </w:r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s_localitate</w:t>
      </w:r>
      <w:proofErr w:type="spellEnd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A3691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s_adresa</w:t>
      </w:r>
      <w:proofErr w:type="spellEnd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A3691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județ </w:t>
      </w:r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s_judet</w:t>
      </w:r>
      <w:proofErr w:type="spellEnd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2A3691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2A3691">
        <w:rPr>
          <w:rFonts w:eastAsia="Verdana" w:cstheme="minorHAnsi"/>
          <w:sz w:val="20"/>
          <w:szCs w:val="20"/>
          <w:highlight w:val="white"/>
          <w:lang w:val="ro-RO"/>
        </w:rPr>
        <w:t>posesoare a</w:t>
      </w:r>
      <w:r w:rsidRPr="002A3691">
        <w:rPr>
          <w:rFonts w:eastAsia="Verdana" w:cstheme="minorHAnsi"/>
          <w:sz w:val="20"/>
          <w:szCs w:val="20"/>
          <w:highlight w:val="white"/>
          <w:lang w:val="ro-RO"/>
        </w:rPr>
        <w:t xml:space="preserve"> cărții de identitate seria </w:t>
      </w:r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s_ci_serie</w:t>
      </w:r>
      <w:proofErr w:type="spellEnd"/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 xml:space="preserve">} </w:t>
      </w:r>
      <w:r w:rsidRPr="002A3691">
        <w:rPr>
          <w:rFonts w:eastAsia="Verdana" w:cstheme="minorHAnsi"/>
          <w:sz w:val="20"/>
          <w:szCs w:val="20"/>
          <w:highlight w:val="white"/>
          <w:lang w:val="ro-RO"/>
        </w:rPr>
        <w:t xml:space="preserve">nr. </w:t>
      </w:r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s_ci_numar</w:t>
      </w:r>
      <w:proofErr w:type="spellEnd"/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}</w:t>
      </w:r>
      <w:r w:rsidRPr="002A3691">
        <w:rPr>
          <w:rFonts w:eastAsia="Verdana" w:cstheme="minorHAnsi"/>
          <w:sz w:val="20"/>
          <w:szCs w:val="20"/>
          <w:highlight w:val="white"/>
          <w:lang w:val="ro-RO"/>
        </w:rPr>
        <w:t xml:space="preserve">, eliberată de </w:t>
      </w:r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s_ci_emis_de</w:t>
      </w:r>
      <w:proofErr w:type="spellEnd"/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}</w:t>
      </w:r>
      <w:r w:rsidRPr="002A3691">
        <w:rPr>
          <w:rFonts w:eastAsia="Verdana" w:cstheme="minorHAnsi"/>
          <w:sz w:val="20"/>
          <w:szCs w:val="20"/>
          <w:highlight w:val="white"/>
          <w:lang w:val="ro-RO"/>
        </w:rPr>
        <w:t xml:space="preserve">, la data de </w:t>
      </w:r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s_ci_emis_la</w:t>
      </w:r>
      <w:proofErr w:type="spellEnd"/>
      <w:r w:rsidRPr="002A3691">
        <w:rPr>
          <w:rFonts w:eastAsia="Verdana" w:cstheme="minorHAnsi"/>
          <w:b/>
          <w:bCs/>
          <w:sz w:val="20"/>
          <w:szCs w:val="20"/>
          <w:highlight w:val="white"/>
          <w:lang w:val="ro-RO"/>
        </w:rPr>
        <w:t>}</w:t>
      </w:r>
      <w:r w:rsidRPr="002A3691">
        <w:rPr>
          <w:rFonts w:eastAsia="Verdana" w:cstheme="minorHAnsi"/>
          <w:color w:val="000000" w:themeColor="text1"/>
          <w:sz w:val="20"/>
          <w:szCs w:val="20"/>
          <w:highlight w:val="white"/>
          <w:lang w:val="ro-RO"/>
        </w:rPr>
        <w:t xml:space="preserve">, cu CNP </w:t>
      </w:r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s_cnp</w:t>
      </w:r>
      <w:proofErr w:type="spellEnd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E447FA" w:rsidRPr="002A3691">
        <w:rPr>
          <w:rFonts w:cstheme="minorHAnsi"/>
          <w:sz w:val="20"/>
          <w:szCs w:val="20"/>
          <w:lang w:val="ro-RO"/>
        </w:rPr>
        <w:t>,</w:t>
      </w:r>
      <w:r w:rsidRPr="002A3691">
        <w:rPr>
          <w:rFonts w:cstheme="minorHAnsi"/>
          <w:sz w:val="20"/>
          <w:szCs w:val="20"/>
          <w:lang w:val="ro-RO"/>
        </w:rPr>
        <w:t xml:space="preserve"> </w:t>
      </w:r>
      <w:r w:rsidR="00E447FA" w:rsidRPr="002A3691">
        <w:rPr>
          <w:rFonts w:cstheme="minorHAnsi"/>
          <w:sz w:val="20"/>
          <w:szCs w:val="20"/>
          <w:lang w:val="ro-RO"/>
        </w:rPr>
        <w:t xml:space="preserve">care nu poate îndeplini durata normală de muncă din motive de sănătate, ale sale sau ale fătului, </w:t>
      </w:r>
      <w:r w:rsidR="00E447FA" w:rsidRPr="002A3691">
        <w:rPr>
          <w:rFonts w:cstheme="minorHAnsi"/>
          <w:bCs/>
          <w:sz w:val="20"/>
          <w:szCs w:val="20"/>
          <w:lang w:val="ro-RO"/>
        </w:rPr>
        <w:t xml:space="preserve">beneficiază de </w:t>
      </w:r>
      <w:r w:rsidR="00E447FA" w:rsidRPr="002A3691">
        <w:rPr>
          <w:rFonts w:cstheme="minorHAnsi"/>
          <w:b/>
          <w:bCs/>
          <w:sz w:val="20"/>
          <w:szCs w:val="20"/>
          <w:lang w:val="ro-RO"/>
        </w:rPr>
        <w:t xml:space="preserve">reducerea cu o pătrime </w:t>
      </w:r>
      <w:r w:rsidR="002A3691" w:rsidRPr="002A3691">
        <w:rPr>
          <w:rFonts w:cstheme="minorHAnsi"/>
          <w:b/>
          <w:bCs/>
          <w:sz w:val="20"/>
          <w:szCs w:val="20"/>
          <w:lang w:val="ro-RO"/>
        </w:rPr>
        <w:t>a duratei normale de muncă</w:t>
      </w:r>
      <w:r w:rsidR="002A3691" w:rsidRPr="002A3691">
        <w:rPr>
          <w:rFonts w:cstheme="minorHAnsi"/>
          <w:b/>
          <w:bCs/>
          <w:sz w:val="20"/>
          <w:szCs w:val="20"/>
          <w:lang w:val="ro-RO"/>
        </w:rPr>
        <w:t xml:space="preserve"> </w:t>
      </w:r>
      <w:r w:rsidR="002A3691">
        <w:rPr>
          <w:rFonts w:cstheme="minorHAnsi"/>
          <w:b/>
          <w:bCs/>
          <w:sz w:val="20"/>
          <w:szCs w:val="20"/>
          <w:lang w:val="ro-RO"/>
        </w:rPr>
        <w:t>(</w:t>
      </w:r>
      <w:r w:rsidR="002A3691" w:rsidRPr="002A3691">
        <w:rPr>
          <w:rFonts w:cstheme="minorHAnsi"/>
          <w:b/>
          <w:bCs/>
          <w:sz w:val="20"/>
          <w:szCs w:val="20"/>
          <w:lang w:val="ro-RO"/>
        </w:rPr>
        <w:t>de la 8 ore/zi la 6 ore</w:t>
      </w:r>
      <w:r w:rsidR="00421BC1">
        <w:rPr>
          <w:rFonts w:cstheme="minorHAnsi"/>
          <w:b/>
          <w:bCs/>
          <w:sz w:val="20"/>
          <w:szCs w:val="20"/>
          <w:lang w:val="ro-RO"/>
        </w:rPr>
        <w:t>/</w:t>
      </w:r>
      <w:r w:rsidR="002A3691" w:rsidRPr="002A3691">
        <w:rPr>
          <w:rFonts w:cstheme="minorHAnsi"/>
          <w:b/>
          <w:bCs/>
          <w:sz w:val="20"/>
          <w:szCs w:val="20"/>
          <w:lang w:val="ro-RO"/>
        </w:rPr>
        <w:t>zi</w:t>
      </w:r>
      <w:r w:rsidR="00E447FA" w:rsidRPr="002A3691">
        <w:rPr>
          <w:rFonts w:cstheme="minorHAnsi"/>
          <w:b/>
          <w:bCs/>
          <w:sz w:val="20"/>
          <w:szCs w:val="20"/>
          <w:lang w:val="ro-RO"/>
        </w:rPr>
        <w:t>)</w:t>
      </w:r>
      <w:r w:rsidR="00E447FA" w:rsidRPr="002A3691">
        <w:rPr>
          <w:rFonts w:cstheme="minorHAnsi"/>
          <w:sz w:val="20"/>
          <w:szCs w:val="20"/>
          <w:lang w:val="ro-RO"/>
        </w:rPr>
        <w:t xml:space="preserve">, cu </w:t>
      </w:r>
      <w:r w:rsidR="00E447FA" w:rsidRPr="002A3691">
        <w:rPr>
          <w:rFonts w:cstheme="minorHAnsi"/>
          <w:b/>
          <w:bCs/>
          <w:sz w:val="20"/>
          <w:szCs w:val="20"/>
          <w:lang w:val="ro-RO"/>
        </w:rPr>
        <w:t>menținerea integrală a veniturilor salariale</w:t>
      </w:r>
      <w:r w:rsidR="00E447FA" w:rsidRPr="002A3691">
        <w:rPr>
          <w:rFonts w:cstheme="minorHAnsi"/>
          <w:sz w:val="20"/>
          <w:szCs w:val="20"/>
          <w:lang w:val="ro-RO"/>
        </w:rPr>
        <w:t xml:space="preserve">, acestea fiind suportate din </w:t>
      </w:r>
      <w:r w:rsidR="00E447FA" w:rsidRPr="002A3691">
        <w:rPr>
          <w:rFonts w:cstheme="minorHAnsi"/>
          <w:b/>
          <w:bCs/>
          <w:sz w:val="20"/>
          <w:szCs w:val="20"/>
          <w:lang w:val="ro-RO"/>
        </w:rPr>
        <w:t xml:space="preserve">fondul de salarii al societății </w:t>
      </w:r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Pr="002A3691">
        <w:rPr>
          <w:rFonts w:eastAsia="Verdana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E447FA" w:rsidRPr="002A3691">
        <w:rPr>
          <w:rFonts w:cstheme="minorHAnsi"/>
          <w:sz w:val="20"/>
          <w:szCs w:val="20"/>
          <w:lang w:val="ro-RO"/>
        </w:rPr>
        <w:t>.</w:t>
      </w:r>
    </w:p>
    <w:p w:rsidR="002A3691" w:rsidRPr="002A3691" w:rsidRDefault="002A3691" w:rsidP="002A3691">
      <w:pPr>
        <w:widowControl w:val="0"/>
        <w:spacing w:after="0"/>
        <w:jc w:val="both"/>
        <w:rPr>
          <w:rFonts w:cstheme="minorHAnsi"/>
          <w:b/>
          <w:color w:val="000000" w:themeColor="text1"/>
          <w:sz w:val="20"/>
          <w:szCs w:val="20"/>
          <w:lang w:val="ro-RO"/>
        </w:rPr>
      </w:pPr>
      <w:r w:rsidRPr="002A3691">
        <w:rPr>
          <w:rFonts w:cstheme="minorHAnsi"/>
          <w:sz w:val="20"/>
          <w:szCs w:val="20"/>
          <w:lang w:val="ro-RO"/>
        </w:rPr>
        <w:t>Salariata își va desfășura activitatea în intervalul orar</w:t>
      </w:r>
      <w:r w:rsidRPr="002A3691">
        <w:rPr>
          <w:rFonts w:cstheme="minorHAnsi"/>
          <w:b/>
          <w:i/>
          <w:sz w:val="20"/>
          <w:szCs w:val="20"/>
          <w:lang w:val="ro-RO"/>
        </w:rPr>
        <w:t xml:space="preserve"> </w:t>
      </w:r>
      <w:r w:rsidRPr="002A369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A369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2A369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 w:rsidRPr="002A369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2A369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2A369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2A369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}</w:t>
      </w:r>
      <w:r w:rsidRPr="002A3691">
        <w:rPr>
          <w:rFonts w:eastAsia="Verdana" w:cstheme="minorHAnsi"/>
          <w:b/>
          <w:color w:val="000000" w:themeColor="text1"/>
          <w:sz w:val="20"/>
          <w:szCs w:val="20"/>
          <w:lang w:val="ro-RO"/>
        </w:rPr>
        <w:t>.</w:t>
      </w:r>
      <w:r w:rsidRPr="002A3691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</w:t>
      </w:r>
    </w:p>
    <w:p w:rsidR="00264A08" w:rsidRPr="002A3691" w:rsidRDefault="00AA3D0F" w:rsidP="002A3691">
      <w:pPr>
        <w:spacing w:after="0"/>
        <w:jc w:val="both"/>
        <w:rPr>
          <w:rFonts w:cstheme="minorHAnsi"/>
          <w:b/>
          <w:color w:val="000000" w:themeColor="text1"/>
          <w:sz w:val="20"/>
          <w:szCs w:val="20"/>
          <w:lang w:val="ro-RO"/>
        </w:rPr>
      </w:pPr>
      <w:r w:rsidRPr="002A3691">
        <w:rPr>
          <w:rFonts w:cstheme="minorHAnsi"/>
          <w:b/>
          <w:color w:val="000000" w:themeColor="text1"/>
          <w:sz w:val="20"/>
          <w:szCs w:val="20"/>
          <w:lang w:val="ro-RO"/>
        </w:rPr>
        <w:t>Art. 2</w:t>
      </w:r>
      <w:r w:rsidR="002A3691" w:rsidRPr="002A3691">
        <w:rPr>
          <w:rFonts w:cstheme="minorHAnsi"/>
          <w:b/>
          <w:color w:val="000000" w:themeColor="text1"/>
          <w:sz w:val="20"/>
          <w:szCs w:val="20"/>
          <w:lang w:val="ro-RO"/>
        </w:rPr>
        <w:t xml:space="preserve">. </w:t>
      </w:r>
      <w:r w:rsidR="002A3691" w:rsidRPr="002A3691">
        <w:rPr>
          <w:rFonts w:cstheme="minorHAnsi"/>
          <w:color w:val="000000" w:themeColor="text1"/>
          <w:sz w:val="20"/>
          <w:szCs w:val="20"/>
          <w:lang w:val="ro-RO"/>
        </w:rPr>
        <w:t>Comp</w:t>
      </w:r>
      <w:r w:rsidR="002A3691" w:rsidRPr="002A3691">
        <w:rPr>
          <w:sz w:val="20"/>
          <w:szCs w:val="20"/>
          <w:lang w:val="pt-BR"/>
        </w:rPr>
        <w:t xml:space="preserve">artimentul </w:t>
      </w:r>
      <w:r w:rsidR="002A3691" w:rsidRPr="002A3691">
        <w:rPr>
          <w:bCs/>
          <w:sz w:val="20"/>
          <w:szCs w:val="20"/>
          <w:lang w:val="pt-BR"/>
        </w:rPr>
        <w:t>Resurse Umane</w:t>
      </w:r>
      <w:r w:rsidR="002A3691" w:rsidRPr="002A3691">
        <w:rPr>
          <w:sz w:val="20"/>
          <w:szCs w:val="20"/>
          <w:lang w:val="pt-BR"/>
        </w:rPr>
        <w:t xml:space="preserve"> și </w:t>
      </w:r>
      <w:r w:rsidR="002A3691" w:rsidRPr="002A3691">
        <w:rPr>
          <w:bCs/>
          <w:sz w:val="20"/>
          <w:szCs w:val="20"/>
          <w:lang w:val="pt-BR"/>
        </w:rPr>
        <w:t>Contabilitate</w:t>
      </w:r>
      <w:r w:rsidR="002A3691" w:rsidRPr="002A3691">
        <w:rPr>
          <w:sz w:val="20"/>
          <w:szCs w:val="20"/>
          <w:lang w:val="pt-BR"/>
        </w:rPr>
        <w:t xml:space="preserve"> vor duce la îndeplinire prevederile prezentei decizii.</w:t>
      </w:r>
    </w:p>
    <w:p w:rsidR="008D4E93" w:rsidRPr="002A3691" w:rsidRDefault="00AA3D0F" w:rsidP="002A3691">
      <w:pPr>
        <w:spacing w:after="0"/>
        <w:jc w:val="both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2A3691">
        <w:rPr>
          <w:rFonts w:cstheme="minorHAnsi"/>
          <w:b/>
          <w:color w:val="000000" w:themeColor="text1"/>
          <w:sz w:val="20"/>
          <w:szCs w:val="20"/>
          <w:lang w:val="ro-RO"/>
        </w:rPr>
        <w:t>Art. 3</w:t>
      </w:r>
      <w:r w:rsidR="002A3691" w:rsidRPr="002A3691">
        <w:rPr>
          <w:rFonts w:cstheme="minorHAnsi"/>
          <w:b/>
          <w:color w:val="000000" w:themeColor="text1"/>
          <w:sz w:val="20"/>
          <w:szCs w:val="20"/>
          <w:lang w:val="ro-RO"/>
        </w:rPr>
        <w:t xml:space="preserve">. </w:t>
      </w:r>
      <w:r w:rsidR="00F15D4D" w:rsidRPr="002A3691">
        <w:rPr>
          <w:rFonts w:cstheme="minorHAnsi"/>
          <w:color w:val="000000" w:themeColor="text1"/>
          <w:sz w:val="20"/>
          <w:szCs w:val="20"/>
          <w:lang w:val="ro-RO"/>
        </w:rPr>
        <w:t xml:space="preserve">Prezenta decizie își produce efecte începând cu data de </w:t>
      </w:r>
      <w:r w:rsidR="002A3691" w:rsidRPr="002A369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2A3691" w:rsidRPr="002A369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="002A3691" w:rsidRPr="002A369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2A3691" w:rsidRPr="002A3691">
        <w:rPr>
          <w:rFonts w:cstheme="minorHAnsi"/>
          <w:b/>
          <w:bCs/>
          <w:color w:val="000000" w:themeColor="text1"/>
          <w:sz w:val="20"/>
          <w:szCs w:val="20"/>
          <w:lang w:val="ro-RO"/>
        </w:rPr>
        <w:t>.</w:t>
      </w:r>
    </w:p>
    <w:p w:rsidR="002A3691" w:rsidRPr="002A3691" w:rsidRDefault="002A3691" w:rsidP="002A3691">
      <w:pPr>
        <w:spacing w:after="0"/>
        <w:jc w:val="both"/>
        <w:rPr>
          <w:rFonts w:cstheme="minorHAnsi"/>
          <w:b/>
          <w:color w:val="000000" w:themeColor="text1"/>
          <w:sz w:val="20"/>
          <w:szCs w:val="20"/>
          <w:lang w:val="ro-RO"/>
        </w:rPr>
      </w:pPr>
      <w:r w:rsidRPr="002A3691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Prezenta decizie s-a întocmit în </w:t>
      </w:r>
      <w:r w:rsidR="00421BC1">
        <w:rPr>
          <w:rFonts w:eastAsia="Verdana" w:cstheme="minorHAnsi"/>
          <w:color w:val="000000" w:themeColor="text1"/>
          <w:sz w:val="20"/>
          <w:szCs w:val="20"/>
          <w:lang w:val="ro-RO"/>
        </w:rPr>
        <w:t>două</w:t>
      </w:r>
      <w:bookmarkStart w:id="0" w:name="_GoBack"/>
      <w:bookmarkEnd w:id="0"/>
      <w:r w:rsidRPr="002A3691">
        <w:rPr>
          <w:rFonts w:eastAsia="Verdana" w:cstheme="minorHAnsi"/>
          <w:color w:val="000000" w:themeColor="text1"/>
          <w:sz w:val="20"/>
          <w:szCs w:val="20"/>
          <w:lang w:val="ro-RO"/>
        </w:rPr>
        <w:t xml:space="preserve"> exemplare, câte unul pentru fiecare parte.</w:t>
      </w:r>
    </w:p>
    <w:p w:rsidR="008C038F" w:rsidRPr="001902D4" w:rsidRDefault="008C038F" w:rsidP="008C038F">
      <w:pPr>
        <w:spacing w:after="0"/>
        <w:jc w:val="both"/>
        <w:rPr>
          <w:color w:val="000000" w:themeColor="text1"/>
          <w:sz w:val="20"/>
          <w:szCs w:val="20"/>
          <w:lang w:val="ro-RO"/>
        </w:rPr>
      </w:pPr>
    </w:p>
    <w:tbl>
      <w:tblPr>
        <w:tblW w:w="25488" w:type="dxa"/>
        <w:tblLayout w:type="fixed"/>
        <w:tblLook w:val="0600" w:firstRow="0" w:lastRow="0" w:firstColumn="0" w:lastColumn="0" w:noHBand="1" w:noVBand="1"/>
      </w:tblPr>
      <w:tblGrid>
        <w:gridCol w:w="6660"/>
        <w:gridCol w:w="10332"/>
        <w:gridCol w:w="8496"/>
      </w:tblGrid>
      <w:tr w:rsidR="00F15D4D" w:rsidRPr="001902D4" w:rsidTr="00F15D4D">
        <w:trPr>
          <w:trHeight w:val="215"/>
        </w:trPr>
        <w:tc>
          <w:tcPr>
            <w:tcW w:w="6660" w:type="dxa"/>
          </w:tcPr>
          <w:p w:rsidR="00F15D4D" w:rsidRPr="001902D4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10332" w:type="dxa"/>
          </w:tcPr>
          <w:p w:rsidR="00F15D4D" w:rsidRPr="001902D4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  <w:tc>
          <w:tcPr>
            <w:tcW w:w="849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15D4D" w:rsidRPr="001902D4" w:rsidRDefault="00F15D4D" w:rsidP="00F15D4D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</w:tr>
      <w:tr w:rsidR="00F15D4D" w:rsidRPr="001902D4" w:rsidTr="00F15D4D">
        <w:trPr>
          <w:trHeight w:val="134"/>
        </w:trPr>
        <w:tc>
          <w:tcPr>
            <w:tcW w:w="6660" w:type="dxa"/>
          </w:tcPr>
          <w:p w:rsidR="00F15D4D" w:rsidRPr="001902D4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10332" w:type="dxa"/>
          </w:tcPr>
          <w:p w:rsidR="00F15D4D" w:rsidRPr="001902D4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849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15D4D" w:rsidRPr="001902D4" w:rsidRDefault="00F15D4D" w:rsidP="00F15D4D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a_sufix</w:t>
            </w:r>
            <w:proofErr w:type="spellEnd"/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  <w:tr w:rsidR="00F15D4D" w:rsidRPr="001902D4" w:rsidTr="008B4C7B">
        <w:trPr>
          <w:trHeight w:val="197"/>
        </w:trPr>
        <w:tc>
          <w:tcPr>
            <w:tcW w:w="6660" w:type="dxa"/>
          </w:tcPr>
          <w:p w:rsidR="00F15D4D" w:rsidRPr="001902D4" w:rsidRDefault="00F15D4D" w:rsidP="00F15D4D">
            <w:pPr>
              <w:widowControl w:val="0"/>
              <w:spacing w:after="100" w:afterAutospacing="1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1902D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1902D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1902D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,</w:t>
            </w:r>
          </w:p>
          <w:p w:rsidR="00F15D4D" w:rsidRPr="001902D4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</w:p>
        </w:tc>
        <w:tc>
          <w:tcPr>
            <w:tcW w:w="10332" w:type="dxa"/>
          </w:tcPr>
          <w:p w:rsidR="00F15D4D" w:rsidRPr="001902D4" w:rsidRDefault="00F15D4D" w:rsidP="008B4C7B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849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15D4D" w:rsidRPr="001902D4" w:rsidRDefault="00F15D4D" w:rsidP="00F15D4D">
            <w:pPr>
              <w:widowControl w:val="0"/>
              <w:spacing w:after="0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1902D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1902D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1902D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:rsidR="00F15D4D" w:rsidRPr="001902D4" w:rsidRDefault="00F15D4D" w:rsidP="00F15D4D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F15D4D" w:rsidRPr="001902D4" w:rsidTr="00F15D4D">
        <w:tc>
          <w:tcPr>
            <w:tcW w:w="6660" w:type="dxa"/>
          </w:tcPr>
          <w:p w:rsidR="00F15D4D" w:rsidRPr="001902D4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10332" w:type="dxa"/>
          </w:tcPr>
          <w:p w:rsidR="00F15D4D" w:rsidRPr="001902D4" w:rsidRDefault="00F15D4D" w:rsidP="008B4C7B">
            <w:pPr>
              <w:widowControl w:val="0"/>
              <w:spacing w:after="0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Am primit un exemplar în original  </w:t>
            </w:r>
          </w:p>
          <w:p w:rsidR="00F15D4D" w:rsidRPr="001902D4" w:rsidRDefault="00F15D4D" w:rsidP="008B4C7B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8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5D4D" w:rsidRPr="001902D4" w:rsidRDefault="00F15D4D" w:rsidP="00F15D4D">
            <w:pPr>
              <w:widowControl w:val="0"/>
              <w:spacing w:after="0"/>
              <w:jc w:val="both"/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</w:pPr>
          </w:p>
        </w:tc>
      </w:tr>
      <w:tr w:rsidR="00F15D4D" w:rsidRPr="001902D4" w:rsidTr="00F15D4D">
        <w:tc>
          <w:tcPr>
            <w:tcW w:w="6660" w:type="dxa"/>
          </w:tcPr>
          <w:p w:rsidR="00F15D4D" w:rsidRPr="001902D4" w:rsidRDefault="00F15D4D" w:rsidP="00F15D4D">
            <w:pPr>
              <w:widowControl w:val="0"/>
              <w:spacing w:after="100" w:afterAutospacing="1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10332" w:type="dxa"/>
          </w:tcPr>
          <w:p w:rsidR="00F15D4D" w:rsidRPr="001902D4" w:rsidRDefault="00F15D4D" w:rsidP="008B4C7B">
            <w:pPr>
              <w:widowControl w:val="0"/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1902D4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84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5D4D" w:rsidRPr="001902D4" w:rsidRDefault="00F15D4D" w:rsidP="00F15D4D">
            <w:pPr>
              <w:widowControl w:val="0"/>
              <w:spacing w:after="0"/>
              <w:jc w:val="both"/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</w:pPr>
          </w:p>
        </w:tc>
      </w:tr>
    </w:tbl>
    <w:p w:rsidR="00005349" w:rsidRPr="001902D4" w:rsidRDefault="00005349" w:rsidP="008D4E93">
      <w:pPr>
        <w:jc w:val="both"/>
        <w:rPr>
          <w:color w:val="000000" w:themeColor="text1"/>
          <w:sz w:val="20"/>
          <w:szCs w:val="20"/>
          <w:lang w:val="ro-RO"/>
        </w:rPr>
      </w:pPr>
    </w:p>
    <w:sectPr w:rsidR="00005349" w:rsidRPr="001902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5D2" w:rsidRDefault="000D15D2" w:rsidP="00AA3D0F">
      <w:pPr>
        <w:spacing w:after="0" w:line="240" w:lineRule="auto"/>
      </w:pPr>
      <w:r>
        <w:separator/>
      </w:r>
    </w:p>
  </w:endnote>
  <w:endnote w:type="continuationSeparator" w:id="0">
    <w:p w:rsidR="000D15D2" w:rsidRDefault="000D15D2" w:rsidP="00AA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5D2" w:rsidRDefault="000D15D2" w:rsidP="00AA3D0F">
      <w:pPr>
        <w:spacing w:after="0" w:line="240" w:lineRule="auto"/>
      </w:pPr>
      <w:r>
        <w:separator/>
      </w:r>
    </w:p>
  </w:footnote>
  <w:footnote w:type="continuationSeparator" w:id="0">
    <w:p w:rsidR="000D15D2" w:rsidRDefault="000D15D2" w:rsidP="00AA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95" w:rsidRDefault="00677095" w:rsidP="00AA3D0F">
    <w:pPr>
      <w:spacing w:after="0"/>
      <w:jc w:val="both"/>
      <w:rPr>
        <w:rFonts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eastAsia="Calibri" w:cstheme="minorHAnsi"/>
        <w:b/>
        <w:color w:val="000000" w:themeColor="text1"/>
        <w:sz w:val="20"/>
        <w:szCs w:val="20"/>
        <w:lang w:val="ro-RO"/>
      </w:rPr>
      <w:t>{</w:t>
    </w:r>
    <w:proofErr w:type="spellStart"/>
    <w:r>
      <w:rPr>
        <w:rFonts w:eastAsia="Calibr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>
      <w:rPr>
        <w:rFonts w:eastAsia="Calibri" w:cstheme="minorHAnsi"/>
        <w:b/>
        <w:color w:val="000000" w:themeColor="text1"/>
        <w:sz w:val="20"/>
        <w:szCs w:val="20"/>
        <w:lang w:val="ro-RO"/>
      </w:rPr>
      <w:t>}</w:t>
    </w:r>
  </w:p>
  <w:p w:rsidR="00677095" w:rsidRDefault="00677095" w:rsidP="00AA3D0F">
    <w:pPr>
      <w:spacing w:after="0"/>
      <w:jc w:val="both"/>
      <w:rPr>
        <w:rFonts w:cstheme="minorHAnsi"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{</w:t>
    </w:r>
    <w:proofErr w:type="spellStart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a_localitate</w:t>
    </w:r>
    <w:proofErr w:type="spellEnd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}, {</w:t>
    </w:r>
    <w:proofErr w:type="spellStart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a_judet</w:t>
    </w:r>
    <w:proofErr w:type="spellEnd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}, {</w:t>
    </w:r>
    <w:proofErr w:type="spellStart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a_adresa</w:t>
    </w:r>
    <w:proofErr w:type="spellEnd"/>
    <w:r w:rsidRPr="0021625F">
      <w:rPr>
        <w:rFonts w:ascii="Calibri" w:hAnsi="Calibri" w:cs="Calibri"/>
        <w:b/>
        <w:color w:val="000000" w:themeColor="text1"/>
        <w:sz w:val="20"/>
        <w:szCs w:val="20"/>
        <w:lang w:val="ro-RO"/>
      </w:rPr>
      <w:t>}</w:t>
    </w:r>
  </w:p>
  <w:p w:rsidR="00677095" w:rsidRDefault="00677095" w:rsidP="00AA3D0F">
    <w:pPr>
      <w:spacing w:after="0"/>
      <w:jc w:val="both"/>
      <w:rPr>
        <w:rFonts w:cstheme="minorHAnsi"/>
        <w:b/>
        <w:color w:val="000000" w:themeColor="text1"/>
        <w:sz w:val="20"/>
        <w:szCs w:val="20"/>
        <w:lang w:val="ro-RO"/>
      </w:rPr>
    </w:pPr>
    <w:r>
      <w:rPr>
        <w:rFonts w:cstheme="minorHAnsi"/>
        <w:b/>
        <w:color w:val="000000" w:themeColor="text1"/>
        <w:sz w:val="20"/>
        <w:szCs w:val="20"/>
        <w:lang w:val="ro-RO"/>
      </w:rPr>
      <w:t>CUI:</w:t>
    </w:r>
    <w:r>
      <w:rPr>
        <w:rFonts w:cstheme="minorHAnsi"/>
        <w:b/>
        <w:color w:val="000000" w:themeColor="text1"/>
        <w:sz w:val="20"/>
        <w:szCs w:val="20"/>
        <w:lang w:val="ro-RO"/>
      </w:rPr>
      <w:tab/>
    </w:r>
    <w:r>
      <w:rPr>
        <w:rFonts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cstheme="minorHAnsi"/>
        <w:b/>
        <w:color w:val="000000" w:themeColor="text1"/>
        <w:sz w:val="20"/>
        <w:szCs w:val="20"/>
        <w:lang w:val="ro-RO"/>
      </w:rPr>
      <w:t>}</w:t>
    </w:r>
  </w:p>
  <w:p w:rsidR="00677095" w:rsidRDefault="00677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B1B"/>
    <w:multiLevelType w:val="hybridMultilevel"/>
    <w:tmpl w:val="44863750"/>
    <w:lvl w:ilvl="0" w:tplc="D63C70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B69B9"/>
    <w:multiLevelType w:val="multilevel"/>
    <w:tmpl w:val="4898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93"/>
    <w:rsid w:val="00005349"/>
    <w:rsid w:val="000D15D2"/>
    <w:rsid w:val="001902D4"/>
    <w:rsid w:val="00264A08"/>
    <w:rsid w:val="002A3691"/>
    <w:rsid w:val="00377148"/>
    <w:rsid w:val="00421BC1"/>
    <w:rsid w:val="00545C8B"/>
    <w:rsid w:val="005D63D0"/>
    <w:rsid w:val="00640F96"/>
    <w:rsid w:val="00677095"/>
    <w:rsid w:val="007165A8"/>
    <w:rsid w:val="008B4C7B"/>
    <w:rsid w:val="008C038F"/>
    <w:rsid w:val="008D4E93"/>
    <w:rsid w:val="00A56BEA"/>
    <w:rsid w:val="00AA3D0F"/>
    <w:rsid w:val="00C47477"/>
    <w:rsid w:val="00D20926"/>
    <w:rsid w:val="00D7056B"/>
    <w:rsid w:val="00DA5569"/>
    <w:rsid w:val="00E447FA"/>
    <w:rsid w:val="00F15D4D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81E8"/>
  <w15:chartTrackingRefBased/>
  <w15:docId w15:val="{4474FD14-CB61-453C-A7F5-E744337E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4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4E9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D4E9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0F"/>
  </w:style>
  <w:style w:type="paragraph" w:styleId="Footer">
    <w:name w:val="footer"/>
    <w:basedOn w:val="Normal"/>
    <w:link w:val="FooterChar"/>
    <w:uiPriority w:val="99"/>
    <w:unhideWhenUsed/>
    <w:rsid w:val="00AA3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D0F"/>
  </w:style>
  <w:style w:type="paragraph" w:styleId="ListParagraph">
    <w:name w:val="List Paragraph"/>
    <w:basedOn w:val="Normal"/>
    <w:uiPriority w:val="34"/>
    <w:qFormat/>
    <w:rsid w:val="00AA3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 Smart DPO</dc:creator>
  <cp:keywords/>
  <dc:description/>
  <cp:lastModifiedBy>Euro Smart DPO</cp:lastModifiedBy>
  <cp:revision>3</cp:revision>
  <dcterms:created xsi:type="dcterms:W3CDTF">2026-01-14T19:43:00Z</dcterms:created>
  <dcterms:modified xsi:type="dcterms:W3CDTF">2026-01-15T06:46:00Z</dcterms:modified>
</cp:coreProperties>
</file>