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B414" w14:textId="77777777" w:rsidR="00532971" w:rsidRPr="00260F83" w:rsidRDefault="00532971" w:rsidP="00134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  <w:lang w:val="ro-RO"/>
        </w:rPr>
      </w:pPr>
    </w:p>
    <w:p w14:paraId="1DAD376A" w14:textId="69FB41B3" w:rsidR="00C66898" w:rsidRPr="00260F83" w:rsidRDefault="00C66898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</w:t>
      </w:r>
      <w:r w:rsidR="001346B9"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ECIZIE </w:t>
      </w:r>
      <w:r w:rsidR="00522A6E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DE APROBARE A REGULAMENTULUI INTERN</w:t>
      </w:r>
    </w:p>
    <w:p w14:paraId="19339050" w14:textId="253B2C44" w:rsidR="001346B9" w:rsidRPr="00260F83" w:rsidRDefault="00522A6E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="006C6B3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nr_act</w:t>
      </w:r>
      <w:proofErr w:type="spellEnd"/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6C6B3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_</w:t>
      </w: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curenta</w:t>
      </w:r>
      <w:proofErr w:type="spellEnd"/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4217057E" w:rsidR="00C66898" w:rsidRPr="00260F83" w:rsidRDefault="001346B9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22A6E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22A6E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în calitate de 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a_rl_func</w:t>
      </w:r>
      <w:r w:rsidR="00624B6A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t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A5902">
        <w:rPr>
          <w:rFonts w:eastAsia="Times New Roman" w:cstheme="minorHAnsi"/>
          <w:color w:val="000000" w:themeColor="text1"/>
          <w:sz w:val="20"/>
          <w:szCs w:val="20"/>
          <w:lang w:val="ro-RO"/>
        </w:rPr>
        <w:t>,</w:t>
      </w:r>
    </w:p>
    <w:p w14:paraId="6721FA72" w14:textId="28324540" w:rsidR="00522A6E" w:rsidRPr="00522A6E" w:rsidRDefault="00C66898" w:rsidP="00522A6E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Având în vedere </w:t>
      </w:r>
      <w:r w:rsidR="00522A6E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necesitatea reglementării aspectelor legate de organizarea și desfășurarea activităților în cadrul </w:t>
      </w:r>
      <w:r w:rsidR="000C4B88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societății</w:t>
      </w:r>
      <w:r w:rsidR="00522A6E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, precum și de stabilirea drepturilor și obligațiilor angajaților și ale angajatorului, în conformitate cu prevederile legale aplicabile se emite prezenta</w:t>
      </w:r>
    </w:p>
    <w:p w14:paraId="486BE89E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6EC7DFA5" w14:textId="36474DC4" w:rsidR="00C66898" w:rsidRPr="00260F83" w:rsidRDefault="00522A6E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DECIZIE</w:t>
      </w:r>
      <w:r w:rsidR="00532971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:</w:t>
      </w:r>
      <w:r w:rsidR="00532971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0390CA1C" w14:textId="3C1C365C" w:rsidR="00522A6E" w:rsidRDefault="008A40C7" w:rsidP="00C66898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1. </w:t>
      </w:r>
      <w:r w:rsidR="00522A6E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Se aprobă Regulamentul Intern al societății 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522A6E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522A6E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22A6E"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522A6E">
        <w:rPr>
          <w:rFonts w:eastAsia="Verdana" w:cstheme="minorHAnsi"/>
          <w:color w:val="000000" w:themeColor="text1"/>
          <w:sz w:val="20"/>
          <w:szCs w:val="20"/>
          <w:lang w:val="ro-RO"/>
        </w:rPr>
        <w:t>anexat prezentei decizii.</w:t>
      </w:r>
    </w:p>
    <w:p w14:paraId="7A75E2E5" w14:textId="77EA6641" w:rsidR="008A40C7" w:rsidRPr="00260F83" w:rsidRDefault="00532971" w:rsidP="00C66898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2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</w:t>
      </w:r>
      <w:r w:rsidR="00522A6E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Regulamentul Intern va intra în vigoare începând cu data de </w:t>
      </w:r>
      <w:r w:rsidR="00F8183B">
        <w:rPr>
          <w:rFonts w:cstheme="minorHAnsi"/>
          <w:b/>
          <w:bCs/>
          <w:sz w:val="20"/>
          <w:szCs w:val="20"/>
        </w:rPr>
        <w:t>{space</w:t>
      </w:r>
      <w:r w:rsidR="00F8183B" w:rsidRPr="009F78B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522A6E">
        <w:rPr>
          <w:rFonts w:cstheme="minorHAnsi"/>
          <w:b/>
          <w:bCs/>
          <w:sz w:val="20"/>
          <w:szCs w:val="20"/>
        </w:rPr>
        <w:t>.</w:t>
      </w:r>
    </w:p>
    <w:p w14:paraId="178E6C12" w14:textId="7AE4A141" w:rsidR="00C66898" w:rsidRDefault="00532971" w:rsidP="00C66898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3</w:t>
      </w:r>
      <w:r w:rsidR="008A40C7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. </w:t>
      </w:r>
      <w:r w:rsidR="00522A6E">
        <w:rPr>
          <w:rFonts w:eastAsia="Verdana" w:cstheme="minorHAnsi"/>
          <w:color w:val="000000" w:themeColor="text1"/>
          <w:sz w:val="20"/>
          <w:szCs w:val="20"/>
          <w:lang w:val="ro-RO"/>
        </w:rPr>
        <w:t>Toți angajații societății vor lua cunoștință de prevederile Regulamentului Intern și vor respecta întocmai dispozițiile acestuia.</w:t>
      </w:r>
    </w:p>
    <w:p w14:paraId="3FC9D435" w14:textId="6E805CDC" w:rsidR="002955D4" w:rsidRDefault="002955D4" w:rsidP="002955D4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4. </w:t>
      </w:r>
      <w:r w:rsidR="00BB1C8E">
        <w:rPr>
          <w:rFonts w:eastAsia="Verdana" w:cstheme="minorHAnsi"/>
          <w:color w:val="000000" w:themeColor="text1"/>
          <w:sz w:val="20"/>
          <w:szCs w:val="20"/>
          <w:lang w:val="ro-RO"/>
        </w:rPr>
        <w:t>Responsabilitatea aducerii la cunoștință a Regulamentului Intern revine departamentului de Resurse Umane, care se va asigura că toți anga</w:t>
      </w:r>
      <w:r w:rsidR="000C4B88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jații au fost informații și au </w:t>
      </w:r>
      <w:r w:rsidR="00BB1C8E">
        <w:rPr>
          <w:rFonts w:eastAsia="Verdana" w:cstheme="minorHAnsi"/>
          <w:color w:val="000000" w:themeColor="text1"/>
          <w:sz w:val="20"/>
          <w:szCs w:val="20"/>
          <w:lang w:val="ro-RO"/>
        </w:rPr>
        <w:t>semnat de luare la cunoștință.</w:t>
      </w:r>
    </w:p>
    <w:p w14:paraId="67A673DF" w14:textId="4D5F13AE" w:rsidR="00BB1C8E" w:rsidRDefault="00BB1C8E" w:rsidP="002955D4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>5. Prezenta decizie se comunică tuturor salariaților prin afișare la sediul societății și prin alte mijloace de informare interne (ex.: e-mail).</w:t>
      </w:r>
    </w:p>
    <w:p w14:paraId="04C46899" w14:textId="124305D9" w:rsidR="00BB1C8E" w:rsidRPr="00BB1C8E" w:rsidRDefault="00BB1C8E" w:rsidP="002955D4">
      <w:pPr>
        <w:shd w:val="clear" w:color="auto" w:fill="FFFFFF"/>
        <w:spacing w:after="0" w:line="240" w:lineRule="auto"/>
        <w:jc w:val="both"/>
        <w:rPr>
          <w:rFonts w:eastAsia="Verdana" w:cstheme="minorHAnsi"/>
          <w:color w:val="000000" w:themeColor="text1"/>
          <w:sz w:val="20"/>
          <w:szCs w:val="20"/>
          <w:lang w:val="ro-RO"/>
        </w:rPr>
      </w:pPr>
      <w:r>
        <w:rPr>
          <w:rFonts w:eastAsia="Verdana" w:cstheme="minorHAnsi"/>
          <w:color w:val="000000" w:themeColor="text1"/>
          <w:sz w:val="20"/>
          <w:szCs w:val="20"/>
          <w:lang w:val="ro-RO"/>
        </w:rPr>
        <w:t>6. Orice modificare ulterioară a Regulamentului Intern va fi supusă aprobării printr-o decizie similară.</w:t>
      </w:r>
    </w:p>
    <w:p w14:paraId="4DD4B233" w14:textId="77777777" w:rsidR="00C66898" w:rsidRPr="008A40C7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1F9D0AB1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 w:rsidRPr="00260F83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00CF9086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="00B42FB6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90C5" w14:textId="3A76B881" w:rsidR="003A5902" w:rsidRDefault="003A5902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67D7C1A3" w14:textId="26226C1E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2E75" w14:textId="77777777" w:rsidR="008C6DEE" w:rsidRDefault="008C6DEE" w:rsidP="001346B9">
      <w:pPr>
        <w:spacing w:after="0" w:line="240" w:lineRule="auto"/>
      </w:pPr>
      <w:r>
        <w:separator/>
      </w:r>
    </w:p>
  </w:endnote>
  <w:endnote w:type="continuationSeparator" w:id="0">
    <w:p w14:paraId="434AE306" w14:textId="77777777" w:rsidR="008C6DEE" w:rsidRDefault="008C6DEE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D63A" w14:textId="77777777" w:rsidR="008C6DEE" w:rsidRDefault="008C6DEE" w:rsidP="001346B9">
      <w:pPr>
        <w:spacing w:after="0" w:line="240" w:lineRule="auto"/>
      </w:pPr>
      <w:r>
        <w:separator/>
      </w:r>
    </w:p>
  </w:footnote>
  <w:footnote w:type="continuationSeparator" w:id="0">
    <w:p w14:paraId="04558E39" w14:textId="77777777" w:rsidR="008C6DEE" w:rsidRDefault="008C6DEE" w:rsidP="0013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45477B51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EB471C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EB471C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EB471C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48F76654" w14:textId="4EE01572" w:rsidR="00A765AC" w:rsidRDefault="00C326F2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 xml:space="preserve">}, </w:t>
    </w:r>
    <w:r>
      <w:rPr>
        <w:rFonts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61D8805" w14:textId="3F891675" w:rsidR="00A765AC" w:rsidRDefault="00C326F2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45F80A0C" w14:textId="77777777" w:rsidR="00A765AC" w:rsidRPr="001346B9" w:rsidRDefault="00A765AC" w:rsidP="00134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778AE"/>
    <w:rsid w:val="00087577"/>
    <w:rsid w:val="000C4B88"/>
    <w:rsid w:val="001346B9"/>
    <w:rsid w:val="002326CC"/>
    <w:rsid w:val="00260F83"/>
    <w:rsid w:val="00267921"/>
    <w:rsid w:val="002955D4"/>
    <w:rsid w:val="00337723"/>
    <w:rsid w:val="00337889"/>
    <w:rsid w:val="003A5902"/>
    <w:rsid w:val="003F1690"/>
    <w:rsid w:val="00410A50"/>
    <w:rsid w:val="00423981"/>
    <w:rsid w:val="00507BF1"/>
    <w:rsid w:val="00522A6E"/>
    <w:rsid w:val="00532971"/>
    <w:rsid w:val="00624B6A"/>
    <w:rsid w:val="006C6B31"/>
    <w:rsid w:val="006E5EAD"/>
    <w:rsid w:val="008A40C7"/>
    <w:rsid w:val="008C6DEE"/>
    <w:rsid w:val="008F3C61"/>
    <w:rsid w:val="008F7E84"/>
    <w:rsid w:val="009C765D"/>
    <w:rsid w:val="009F78B5"/>
    <w:rsid w:val="00A765AC"/>
    <w:rsid w:val="00A907C8"/>
    <w:rsid w:val="00B065DB"/>
    <w:rsid w:val="00B42FB6"/>
    <w:rsid w:val="00BB1C8E"/>
    <w:rsid w:val="00BF77EC"/>
    <w:rsid w:val="00C326F2"/>
    <w:rsid w:val="00C543C6"/>
    <w:rsid w:val="00C608D3"/>
    <w:rsid w:val="00C66898"/>
    <w:rsid w:val="00DD7124"/>
    <w:rsid w:val="00EB471C"/>
    <w:rsid w:val="00ED57DF"/>
    <w:rsid w:val="00F8183B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2025-09-29T08:40:00Z</dcterms:created>
  <dcterms:modified xsi:type="dcterms:W3CDTF">2025-09-29T08:40:00Z</dcterms:modified>
</cp:coreProperties>
</file>