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9DEA" w14:textId="09D138E1" w:rsidR="006E2603" w:rsidRPr="0022464A" w:rsidRDefault="006E2603">
      <w:pPr>
        <w:spacing w:after="16" w:line="259" w:lineRule="auto"/>
        <w:ind w:left="0" w:firstLine="0"/>
        <w:jc w:val="left"/>
        <w:rPr>
          <w:rFonts w:ascii="Calibri" w:hAnsi="Calibri" w:cs="Calibri"/>
          <w:sz w:val="20"/>
          <w:szCs w:val="20"/>
          <w:lang w:val="ro-RO"/>
        </w:rPr>
      </w:pPr>
    </w:p>
    <w:p w14:paraId="227D0143" w14:textId="6C8A1677" w:rsidR="00BE3695" w:rsidRPr="0022464A" w:rsidRDefault="00BE3695" w:rsidP="00BE3695">
      <w:pPr>
        <w:jc w:val="center"/>
        <w:rPr>
          <w:rFonts w:ascii="Calibri" w:hAnsi="Calibri" w:cs="Calibri"/>
          <w:b/>
          <w:sz w:val="20"/>
          <w:szCs w:val="20"/>
          <w:lang w:val="ro-RO"/>
        </w:rPr>
      </w:pPr>
      <w:r w:rsidRPr="0022464A">
        <w:rPr>
          <w:rFonts w:ascii="Calibri" w:hAnsi="Calibri" w:cs="Calibri"/>
          <w:b/>
          <w:sz w:val="20"/>
          <w:szCs w:val="20"/>
          <w:lang w:val="ro-RO"/>
        </w:rPr>
        <w:t>DECIZIE CONCEDIERE</w:t>
      </w:r>
    </w:p>
    <w:p w14:paraId="30A62D53" w14:textId="77777777" w:rsidR="00BE3695" w:rsidRPr="0022464A" w:rsidRDefault="00BE3695" w:rsidP="00BE3695">
      <w:pPr>
        <w:jc w:val="center"/>
        <w:rPr>
          <w:rFonts w:ascii="Calibri" w:hAnsi="Calibri" w:cs="Calibri"/>
          <w:b/>
          <w:bCs/>
          <w:color w:val="000000" w:themeColor="text1"/>
          <w:sz w:val="20"/>
          <w:szCs w:val="20"/>
          <w:lang w:val="ro-RO"/>
        </w:rPr>
      </w:pPr>
      <w:r w:rsidRPr="0022464A">
        <w:rPr>
          <w:rFonts w:ascii="Calibri" w:hAnsi="Calibri" w:cs="Calibri"/>
          <w:b/>
          <w:bCs/>
          <w:color w:val="000000" w:themeColor="text1"/>
          <w:sz w:val="20"/>
          <w:szCs w:val="20"/>
          <w:lang w:val="ro-RO"/>
        </w:rPr>
        <w:t>Nr. {</w:t>
      </w:r>
      <w:proofErr w:type="spellStart"/>
      <w:r w:rsidRPr="0022464A">
        <w:rPr>
          <w:rFonts w:ascii="Calibri" w:hAnsi="Calibri" w:cs="Calibri"/>
          <w:b/>
          <w:bCs/>
          <w:color w:val="000000" w:themeColor="text1"/>
          <w:sz w:val="20"/>
          <w:szCs w:val="20"/>
          <w:lang w:val="ro-RO"/>
        </w:rPr>
        <w:t>i_nr_act</w:t>
      </w:r>
      <w:proofErr w:type="spellEnd"/>
      <w:r w:rsidRPr="0022464A">
        <w:rPr>
          <w:rFonts w:ascii="Calibri" w:hAnsi="Calibri" w:cs="Calibri"/>
          <w:b/>
          <w:bCs/>
          <w:color w:val="000000" w:themeColor="text1"/>
          <w:sz w:val="20"/>
          <w:szCs w:val="20"/>
          <w:lang w:val="ro-RO"/>
        </w:rPr>
        <w:t>} din {</w:t>
      </w:r>
      <w:proofErr w:type="spellStart"/>
      <w:r w:rsidRPr="0022464A">
        <w:rPr>
          <w:rFonts w:ascii="Calibri" w:hAnsi="Calibri" w:cs="Calibri"/>
          <w:b/>
          <w:bCs/>
          <w:color w:val="000000" w:themeColor="text1"/>
          <w:sz w:val="20"/>
          <w:szCs w:val="20"/>
          <w:lang w:val="ro-RO"/>
        </w:rPr>
        <w:t>data_curenta</w:t>
      </w:r>
      <w:proofErr w:type="spellEnd"/>
      <w:r w:rsidRPr="0022464A">
        <w:rPr>
          <w:rFonts w:ascii="Calibri" w:hAnsi="Calibri" w:cs="Calibri"/>
          <w:b/>
          <w:bCs/>
          <w:color w:val="000000" w:themeColor="text1"/>
          <w:sz w:val="20"/>
          <w:szCs w:val="20"/>
          <w:lang w:val="ro-RO"/>
        </w:rPr>
        <w:t>} a</w:t>
      </w:r>
    </w:p>
    <w:p w14:paraId="722595A7" w14:textId="77777777" w:rsidR="00BE3695" w:rsidRPr="0022464A" w:rsidRDefault="00BE3695" w:rsidP="00BE3695">
      <w:pPr>
        <w:jc w:val="center"/>
        <w:rPr>
          <w:rFonts w:ascii="Calibri" w:hAnsi="Calibri" w:cs="Calibri"/>
          <w:b/>
          <w:bCs/>
          <w:color w:val="000000" w:themeColor="text1"/>
          <w:sz w:val="20"/>
          <w:szCs w:val="20"/>
          <w:lang w:val="ro-RO"/>
        </w:rPr>
      </w:pPr>
      <w:r w:rsidRPr="0022464A">
        <w:rPr>
          <w:rFonts w:ascii="Calibri" w:hAnsi="Calibri" w:cs="Calibri"/>
          <w:b/>
          <w:bCs/>
          <w:color w:val="000000" w:themeColor="text1"/>
          <w:sz w:val="20"/>
          <w:szCs w:val="20"/>
          <w:lang w:val="ro-RO"/>
        </w:rPr>
        <w:t>CONTRACTULUI INDIVIDUAL DE MUNCĂ Nr. {</w:t>
      </w:r>
      <w:proofErr w:type="spellStart"/>
      <w:r w:rsidRPr="0022464A">
        <w:rPr>
          <w:rFonts w:ascii="Calibri" w:hAnsi="Calibri" w:cs="Calibri"/>
          <w:b/>
          <w:bCs/>
          <w:color w:val="000000" w:themeColor="text1"/>
          <w:sz w:val="20"/>
          <w:szCs w:val="20"/>
          <w:lang w:val="ro-RO"/>
        </w:rPr>
        <w:t>c_numar</w:t>
      </w:r>
      <w:proofErr w:type="spellEnd"/>
      <w:r w:rsidRPr="0022464A">
        <w:rPr>
          <w:rFonts w:ascii="Calibri" w:hAnsi="Calibri" w:cs="Calibri"/>
          <w:b/>
          <w:bCs/>
          <w:color w:val="000000" w:themeColor="text1"/>
          <w:sz w:val="20"/>
          <w:szCs w:val="20"/>
          <w:lang w:val="ro-RO"/>
        </w:rPr>
        <w:t>} / {</w:t>
      </w:r>
      <w:proofErr w:type="spellStart"/>
      <w:r w:rsidRPr="0022464A">
        <w:rPr>
          <w:rFonts w:ascii="Calibri" w:hAnsi="Calibri" w:cs="Calibri"/>
          <w:b/>
          <w:bCs/>
          <w:color w:val="000000" w:themeColor="text1"/>
          <w:sz w:val="20"/>
          <w:szCs w:val="20"/>
          <w:lang w:val="ro-RO"/>
        </w:rPr>
        <w:t>c_data</w:t>
      </w:r>
      <w:proofErr w:type="spellEnd"/>
      <w:r w:rsidRPr="0022464A">
        <w:rPr>
          <w:rFonts w:ascii="Calibri" w:hAnsi="Calibri" w:cs="Calibri"/>
          <w:b/>
          <w:bCs/>
          <w:color w:val="000000" w:themeColor="text1"/>
          <w:sz w:val="20"/>
          <w:szCs w:val="20"/>
          <w:lang w:val="ro-RO"/>
        </w:rPr>
        <w:t>}</w:t>
      </w:r>
    </w:p>
    <w:p w14:paraId="3CFE7178" w14:textId="77777777" w:rsidR="006E2603" w:rsidRPr="0022464A" w:rsidRDefault="00C75BC8">
      <w:pPr>
        <w:spacing w:after="0" w:line="259" w:lineRule="auto"/>
        <w:ind w:left="0" w:firstLine="0"/>
        <w:jc w:val="left"/>
        <w:rPr>
          <w:rFonts w:ascii="Calibri" w:hAnsi="Calibri" w:cs="Calibri"/>
          <w:sz w:val="20"/>
          <w:szCs w:val="20"/>
          <w:lang w:val="ro-RO"/>
        </w:rPr>
      </w:pPr>
      <w:r w:rsidRPr="0022464A">
        <w:rPr>
          <w:rFonts w:ascii="Calibri" w:hAnsi="Calibri" w:cs="Calibri"/>
          <w:sz w:val="20"/>
          <w:szCs w:val="20"/>
          <w:lang w:val="ro-RO"/>
        </w:rPr>
        <w:t xml:space="preserve"> </w:t>
      </w:r>
    </w:p>
    <w:p w14:paraId="49E85D26" w14:textId="0D7BD928" w:rsidR="000C452D" w:rsidRPr="000C452D" w:rsidRDefault="0022727A" w:rsidP="00404888">
      <w:pPr>
        <w:spacing w:after="0" w:line="240" w:lineRule="auto"/>
        <w:ind w:left="0" w:firstLine="0"/>
        <w:jc w:val="left"/>
        <w:rPr>
          <w:rFonts w:ascii="Calibri" w:eastAsia="Times New Roman" w:hAnsi="Calibri" w:cs="Calibri"/>
          <w:color w:val="auto"/>
          <w:kern w:val="0"/>
          <w:sz w:val="20"/>
          <w:szCs w:val="20"/>
          <w:lang w:val="ro-RO"/>
          <w14:ligatures w14:val="none"/>
        </w:rPr>
      </w:pPr>
      <w:r>
        <w:rPr>
          <w:rFonts w:ascii="Calibri" w:eastAsia="Times New Roman" w:hAnsi="Calibri" w:cs="Calibri"/>
          <w:color w:val="auto"/>
          <w:kern w:val="0"/>
          <w:sz w:val="20"/>
          <w:szCs w:val="20"/>
          <w:lang w:val="ro-RO"/>
          <w14:ligatures w14:val="none"/>
        </w:rPr>
        <w:t>Subsemnatul/a</w:t>
      </w:r>
      <w:r w:rsidR="000C452D" w:rsidRPr="000C452D">
        <w:rPr>
          <w:rFonts w:ascii="Calibri" w:eastAsia="Times New Roman" w:hAnsi="Calibri" w:cs="Calibri"/>
          <w:color w:val="auto"/>
          <w:kern w:val="0"/>
          <w:sz w:val="20"/>
          <w:szCs w:val="20"/>
          <w:lang w:val="ro-RO"/>
          <w14:ligatures w14:val="none"/>
        </w:rPr>
        <w:t xml:space="preserve">, </w:t>
      </w:r>
      <w:r w:rsidR="000C452D" w:rsidRPr="0022464A">
        <w:rPr>
          <w:rFonts w:ascii="Calibri" w:eastAsia="Times New Roman" w:hAnsi="Calibri" w:cs="Calibri"/>
          <w:b/>
          <w:bCs/>
          <w:color w:val="auto"/>
          <w:kern w:val="0"/>
          <w:sz w:val="20"/>
          <w:szCs w:val="20"/>
          <w:lang w:val="ro-RO"/>
          <w14:ligatures w14:val="none"/>
        </w:rPr>
        <w:t>{</w:t>
      </w:r>
      <w:proofErr w:type="spellStart"/>
      <w:r w:rsidR="000C452D" w:rsidRPr="0022464A">
        <w:rPr>
          <w:rFonts w:ascii="Calibri" w:eastAsia="Times New Roman" w:hAnsi="Calibri" w:cs="Calibri"/>
          <w:b/>
          <w:bCs/>
          <w:color w:val="auto"/>
          <w:kern w:val="0"/>
          <w:sz w:val="20"/>
          <w:szCs w:val="20"/>
          <w:lang w:val="ro-RO"/>
          <w14:ligatures w14:val="none"/>
        </w:rPr>
        <w:t>a_rl_nume</w:t>
      </w:r>
      <w:proofErr w:type="spellEnd"/>
      <w:r w:rsidR="000C452D" w:rsidRPr="0022464A">
        <w:rPr>
          <w:rFonts w:ascii="Calibri" w:eastAsia="Times New Roman" w:hAnsi="Calibri" w:cs="Calibri"/>
          <w:b/>
          <w:bCs/>
          <w:color w:val="auto"/>
          <w:kern w:val="0"/>
          <w:sz w:val="20"/>
          <w:szCs w:val="20"/>
          <w:lang w:val="ro-RO"/>
          <w14:ligatures w14:val="none"/>
        </w:rPr>
        <w:t>}</w:t>
      </w:r>
      <w:r w:rsidR="000C452D" w:rsidRPr="000C452D">
        <w:rPr>
          <w:rFonts w:ascii="Calibri" w:eastAsia="Times New Roman" w:hAnsi="Calibri" w:cs="Calibri"/>
          <w:color w:val="auto"/>
          <w:kern w:val="0"/>
          <w:sz w:val="20"/>
          <w:szCs w:val="20"/>
          <w:lang w:val="ro-RO"/>
          <w14:ligatures w14:val="none"/>
        </w:rPr>
        <w:t xml:space="preserve">, reprezentant legal al </w:t>
      </w:r>
      <w:r w:rsidR="000C452D" w:rsidRPr="0022464A">
        <w:rPr>
          <w:rFonts w:ascii="Calibri" w:eastAsia="Times New Roman" w:hAnsi="Calibri" w:cs="Calibri"/>
          <w:b/>
          <w:bCs/>
          <w:color w:val="auto"/>
          <w:kern w:val="0"/>
          <w:sz w:val="20"/>
          <w:szCs w:val="20"/>
          <w:lang w:val="ro-RO"/>
          <w14:ligatures w14:val="none"/>
        </w:rPr>
        <w:t>{</w:t>
      </w:r>
      <w:proofErr w:type="spellStart"/>
      <w:r w:rsidR="000C452D" w:rsidRPr="0022464A">
        <w:rPr>
          <w:rFonts w:ascii="Calibri" w:eastAsia="Times New Roman" w:hAnsi="Calibri" w:cs="Calibri"/>
          <w:b/>
          <w:bCs/>
          <w:color w:val="auto"/>
          <w:kern w:val="0"/>
          <w:sz w:val="20"/>
          <w:szCs w:val="20"/>
          <w:lang w:val="ro-RO"/>
          <w14:ligatures w14:val="none"/>
        </w:rPr>
        <w:t>a_denumire</w:t>
      </w:r>
      <w:proofErr w:type="spellEnd"/>
      <w:r w:rsidR="000C452D" w:rsidRPr="0022464A">
        <w:rPr>
          <w:rFonts w:ascii="Calibri" w:eastAsia="Times New Roman" w:hAnsi="Calibri" w:cs="Calibri"/>
          <w:b/>
          <w:bCs/>
          <w:color w:val="auto"/>
          <w:kern w:val="0"/>
          <w:sz w:val="20"/>
          <w:szCs w:val="20"/>
          <w:lang w:val="ro-RO"/>
          <w14:ligatures w14:val="none"/>
        </w:rPr>
        <w:t>}</w:t>
      </w:r>
      <w:r w:rsidR="000C452D" w:rsidRPr="000C452D">
        <w:rPr>
          <w:rFonts w:ascii="Calibri" w:eastAsia="Times New Roman" w:hAnsi="Calibri" w:cs="Calibri"/>
          <w:color w:val="auto"/>
          <w:kern w:val="0"/>
          <w:sz w:val="20"/>
          <w:szCs w:val="20"/>
          <w:lang w:val="ro-RO"/>
          <w14:ligatures w14:val="none"/>
        </w:rPr>
        <w:t xml:space="preserve">, în calitate de </w:t>
      </w:r>
      <w:r w:rsidR="000C452D" w:rsidRPr="0022464A">
        <w:rPr>
          <w:rFonts w:ascii="Calibri" w:eastAsia="Times New Roman" w:hAnsi="Calibri" w:cs="Calibri"/>
          <w:b/>
          <w:bCs/>
          <w:color w:val="auto"/>
          <w:kern w:val="0"/>
          <w:sz w:val="20"/>
          <w:szCs w:val="20"/>
          <w:lang w:val="ro-RO"/>
          <w14:ligatures w14:val="none"/>
        </w:rPr>
        <w:t>{</w:t>
      </w:r>
      <w:proofErr w:type="spellStart"/>
      <w:r w:rsidR="000C452D" w:rsidRPr="0022464A">
        <w:rPr>
          <w:rFonts w:ascii="Calibri" w:eastAsia="Times New Roman" w:hAnsi="Calibri" w:cs="Calibri"/>
          <w:b/>
          <w:bCs/>
          <w:color w:val="auto"/>
          <w:kern w:val="0"/>
          <w:sz w:val="20"/>
          <w:szCs w:val="20"/>
          <w:lang w:val="ro-RO"/>
          <w14:ligatures w14:val="none"/>
        </w:rPr>
        <w:t>a_rl_functie</w:t>
      </w:r>
      <w:proofErr w:type="spellEnd"/>
      <w:r w:rsidR="000C452D" w:rsidRPr="0022464A">
        <w:rPr>
          <w:rFonts w:ascii="Calibri" w:eastAsia="Times New Roman" w:hAnsi="Calibri" w:cs="Calibri"/>
          <w:b/>
          <w:bCs/>
          <w:color w:val="auto"/>
          <w:kern w:val="0"/>
          <w:sz w:val="20"/>
          <w:szCs w:val="20"/>
          <w:lang w:val="ro-RO"/>
          <w14:ligatures w14:val="none"/>
        </w:rPr>
        <w:t>}</w:t>
      </w:r>
      <w:r w:rsidR="000C452D" w:rsidRPr="000C452D">
        <w:rPr>
          <w:rFonts w:ascii="Calibri" w:eastAsia="Times New Roman" w:hAnsi="Calibri" w:cs="Calibri"/>
          <w:color w:val="auto"/>
          <w:kern w:val="0"/>
          <w:sz w:val="20"/>
          <w:szCs w:val="20"/>
          <w:lang w:val="ro-RO"/>
          <w14:ligatures w14:val="none"/>
        </w:rPr>
        <w:t>,</w:t>
      </w:r>
    </w:p>
    <w:p w14:paraId="724A5670" w14:textId="77777777" w:rsidR="000C452D" w:rsidRPr="000C452D" w:rsidRDefault="000C452D" w:rsidP="00404888">
      <w:pPr>
        <w:spacing w:after="0" w:line="240" w:lineRule="auto"/>
        <w:ind w:left="0" w:firstLine="0"/>
        <w:jc w:val="left"/>
        <w:rPr>
          <w:rFonts w:ascii="Calibri" w:eastAsia="Times New Roman" w:hAnsi="Calibri" w:cs="Calibri"/>
          <w:color w:val="auto"/>
          <w:kern w:val="0"/>
          <w:sz w:val="20"/>
          <w:szCs w:val="20"/>
          <w:lang w:val="ro-RO"/>
          <w14:ligatures w14:val="none"/>
        </w:rPr>
      </w:pPr>
      <w:r w:rsidRPr="000C452D">
        <w:rPr>
          <w:rFonts w:ascii="Calibri" w:eastAsia="Times New Roman" w:hAnsi="Calibri" w:cs="Calibri"/>
          <w:color w:val="auto"/>
          <w:kern w:val="0"/>
          <w:sz w:val="20"/>
          <w:szCs w:val="20"/>
          <w:lang w:val="ro-RO"/>
          <w14:ligatures w14:val="none"/>
        </w:rPr>
        <w:t>Având în vedere:</w:t>
      </w:r>
    </w:p>
    <w:p w14:paraId="2963C0F4" w14:textId="156D4CBA" w:rsidR="000C452D" w:rsidRPr="000C452D" w:rsidRDefault="000C452D" w:rsidP="00404888">
      <w:pPr>
        <w:numPr>
          <w:ilvl w:val="0"/>
          <w:numId w:val="2"/>
        </w:numPr>
        <w:spacing w:after="0" w:line="240" w:lineRule="auto"/>
        <w:jc w:val="left"/>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w:t>
      </w:r>
      <w:proofErr w:type="spellStart"/>
      <w:r w:rsidRPr="0022464A">
        <w:rPr>
          <w:rFonts w:ascii="Calibri" w:eastAsia="Times New Roman" w:hAnsi="Calibri" w:cs="Calibri"/>
          <w:b/>
          <w:bCs/>
          <w:color w:val="auto"/>
          <w:kern w:val="0"/>
          <w:sz w:val="20"/>
          <w:szCs w:val="20"/>
          <w:lang w:val="ro-RO"/>
          <w14:ligatures w14:val="none"/>
        </w:rPr>
        <w:t>o_</w:t>
      </w:r>
      <w:r w:rsidR="006D35D0">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temei_faptic</w:t>
      </w:r>
      <w:proofErr w:type="spellEnd"/>
      <w:r w:rsidRPr="0022464A">
        <w:rPr>
          <w:rFonts w:ascii="Calibri" w:eastAsia="Times New Roman" w:hAnsi="Calibri" w:cs="Calibri"/>
          <w:b/>
          <w:bCs/>
          <w:color w:val="auto"/>
          <w:kern w:val="0"/>
          <w:sz w:val="20"/>
          <w:szCs w:val="20"/>
          <w:lang w:val="ro-RO"/>
          <w14:ligatures w14:val="none"/>
        </w:rPr>
        <w:t>}</w:t>
      </w:r>
      <w:r w:rsidR="0022727A">
        <w:rPr>
          <w:rStyle w:val="FootnoteReference"/>
          <w:rFonts w:ascii="Calibri" w:eastAsia="Times New Roman" w:hAnsi="Calibri" w:cs="Calibri"/>
          <w:b/>
          <w:bCs/>
          <w:color w:val="auto"/>
          <w:kern w:val="0"/>
          <w:sz w:val="20"/>
          <w:szCs w:val="20"/>
          <w:lang w:val="ro-RO"/>
          <w14:ligatures w14:val="none"/>
        </w:rPr>
        <w:footnoteReference w:id="1"/>
      </w:r>
      <w:r w:rsidRPr="000C452D">
        <w:rPr>
          <w:rFonts w:ascii="Calibri" w:eastAsia="Times New Roman" w:hAnsi="Calibri" w:cs="Calibri"/>
          <w:color w:val="auto"/>
          <w:kern w:val="0"/>
          <w:sz w:val="20"/>
          <w:szCs w:val="20"/>
          <w:lang w:val="ro-RO"/>
          <w14:ligatures w14:val="none"/>
        </w:rPr>
        <w:t>;</w:t>
      </w:r>
    </w:p>
    <w:p w14:paraId="72EE0F6E" w14:textId="475356F9" w:rsidR="000C452D" w:rsidRPr="000C452D" w:rsidRDefault="000C452D" w:rsidP="00404888">
      <w:pPr>
        <w:numPr>
          <w:ilvl w:val="0"/>
          <w:numId w:val="2"/>
        </w:numPr>
        <w:spacing w:after="0" w:line="240" w:lineRule="auto"/>
        <w:jc w:val="left"/>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w:t>
      </w:r>
      <w:proofErr w:type="spellStart"/>
      <w:r w:rsidRPr="0022464A">
        <w:rPr>
          <w:rFonts w:ascii="Calibri" w:eastAsia="Times New Roman" w:hAnsi="Calibri" w:cs="Calibri"/>
          <w:b/>
          <w:bCs/>
          <w:color w:val="auto"/>
          <w:kern w:val="0"/>
          <w:sz w:val="20"/>
          <w:szCs w:val="20"/>
          <w:lang w:val="ro-RO"/>
          <w14:ligatures w14:val="none"/>
        </w:rPr>
        <w:t>o_</w:t>
      </w:r>
      <w:r w:rsidR="00C82CF6">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documente_</w:t>
      </w:r>
      <w:r w:rsidR="0022727A">
        <w:rPr>
          <w:rFonts w:ascii="Calibri" w:eastAsia="Times New Roman" w:hAnsi="Calibri" w:cs="Calibri"/>
          <w:b/>
          <w:bCs/>
          <w:color w:val="auto"/>
          <w:kern w:val="0"/>
          <w:sz w:val="20"/>
          <w:szCs w:val="20"/>
          <w:lang w:val="ro-RO"/>
          <w14:ligatures w14:val="none"/>
        </w:rPr>
        <w:t>jusificative</w:t>
      </w:r>
      <w:proofErr w:type="spellEnd"/>
      <w:r w:rsidRPr="0022464A">
        <w:rPr>
          <w:rFonts w:ascii="Calibri" w:eastAsia="Times New Roman" w:hAnsi="Calibri" w:cs="Calibri"/>
          <w:b/>
          <w:bCs/>
          <w:color w:val="auto"/>
          <w:kern w:val="0"/>
          <w:sz w:val="20"/>
          <w:szCs w:val="20"/>
          <w:lang w:val="ro-RO"/>
          <w14:ligatures w14:val="none"/>
        </w:rPr>
        <w:t>}</w:t>
      </w:r>
      <w:r w:rsidR="0022727A">
        <w:rPr>
          <w:rStyle w:val="FootnoteReference"/>
          <w:rFonts w:ascii="Calibri" w:eastAsia="Times New Roman" w:hAnsi="Calibri" w:cs="Calibri"/>
          <w:b/>
          <w:bCs/>
          <w:color w:val="auto"/>
          <w:kern w:val="0"/>
          <w:sz w:val="20"/>
          <w:szCs w:val="20"/>
          <w:lang w:val="ro-RO"/>
          <w14:ligatures w14:val="none"/>
        </w:rPr>
        <w:footnoteReference w:id="2"/>
      </w:r>
      <w:r w:rsidRPr="000C452D">
        <w:rPr>
          <w:rFonts w:ascii="Calibri" w:eastAsia="Times New Roman" w:hAnsi="Calibri" w:cs="Calibri"/>
          <w:color w:val="auto"/>
          <w:kern w:val="0"/>
          <w:sz w:val="20"/>
          <w:szCs w:val="20"/>
          <w:lang w:val="ro-RO"/>
          <w14:ligatures w14:val="none"/>
        </w:rPr>
        <w:t>;</w:t>
      </w:r>
    </w:p>
    <w:p w14:paraId="31D2D10B" w14:textId="3DE71853" w:rsidR="000C452D" w:rsidRPr="000C452D" w:rsidRDefault="000C452D" w:rsidP="00404888">
      <w:pPr>
        <w:spacing w:after="0" w:line="240" w:lineRule="auto"/>
        <w:ind w:left="0" w:firstLine="0"/>
        <w:rPr>
          <w:rFonts w:ascii="Calibri" w:eastAsia="Times New Roman" w:hAnsi="Calibri" w:cs="Calibri"/>
          <w:color w:val="auto"/>
          <w:kern w:val="0"/>
          <w:sz w:val="20"/>
          <w:szCs w:val="20"/>
          <w:lang w:val="ro-RO"/>
          <w14:ligatures w14:val="none"/>
        </w:rPr>
      </w:pPr>
      <w:r w:rsidRPr="000C452D">
        <w:rPr>
          <w:rFonts w:ascii="Calibri" w:eastAsia="Times New Roman" w:hAnsi="Calibri" w:cs="Calibri"/>
          <w:color w:val="auto"/>
          <w:kern w:val="0"/>
          <w:sz w:val="20"/>
          <w:szCs w:val="20"/>
          <w:lang w:val="ro-RO"/>
          <w14:ligatures w14:val="none"/>
        </w:rPr>
        <w:t xml:space="preserve">În temeiul prevederilor </w:t>
      </w:r>
      <w:r w:rsidR="00F32B30" w:rsidRPr="0022464A">
        <w:rPr>
          <w:rFonts w:ascii="Calibri" w:eastAsia="Verdana" w:hAnsi="Calibri" w:cs="Calibri"/>
          <w:b/>
          <w:color w:val="auto"/>
          <w:sz w:val="20"/>
          <w:szCs w:val="20"/>
          <w:highlight w:val="white"/>
          <w:lang w:val="ro-RO"/>
        </w:rPr>
        <w:t>{</w:t>
      </w:r>
      <w:proofErr w:type="spellStart"/>
      <w:r w:rsidR="00F32B30" w:rsidRPr="0022464A">
        <w:rPr>
          <w:rFonts w:ascii="Calibri" w:eastAsia="Verdana" w:hAnsi="Calibri" w:cs="Calibri"/>
          <w:b/>
          <w:color w:val="auto"/>
          <w:sz w:val="20"/>
          <w:szCs w:val="20"/>
          <w:highlight w:val="white"/>
          <w:lang w:val="ro-RO"/>
        </w:rPr>
        <w:t>o_incetare_temei</w:t>
      </w:r>
      <w:proofErr w:type="spellEnd"/>
      <w:r w:rsidR="00F32B30" w:rsidRPr="0022464A">
        <w:rPr>
          <w:rFonts w:ascii="Calibri" w:eastAsia="Verdana" w:hAnsi="Calibri" w:cs="Calibri"/>
          <w:b/>
          <w:color w:val="auto"/>
          <w:sz w:val="20"/>
          <w:szCs w:val="20"/>
          <w:highlight w:val="white"/>
          <w:lang w:val="ro-RO"/>
        </w:rPr>
        <w:t>}</w:t>
      </w:r>
      <w:r w:rsidR="00F32B30" w:rsidRPr="0022464A">
        <w:rPr>
          <w:rFonts w:ascii="Calibri" w:eastAsia="Verdana" w:hAnsi="Calibri" w:cs="Calibri"/>
          <w:color w:val="auto"/>
          <w:sz w:val="20"/>
          <w:szCs w:val="20"/>
          <w:highlight w:val="white"/>
          <w:lang w:val="ro-RO"/>
        </w:rPr>
        <w:t xml:space="preserve"> </w:t>
      </w:r>
      <w:r w:rsidRPr="000C452D">
        <w:rPr>
          <w:rFonts w:ascii="Calibri" w:eastAsia="Times New Roman" w:hAnsi="Calibri" w:cs="Calibri"/>
          <w:color w:val="auto"/>
          <w:kern w:val="0"/>
          <w:sz w:val="20"/>
          <w:szCs w:val="20"/>
          <w:lang w:val="ro-RO"/>
          <w14:ligatures w14:val="none"/>
        </w:rPr>
        <w:t>din Legea nr. 53/2003 - Codul muncii, republicată, cu modificările și completările ulterioare,</w:t>
      </w:r>
    </w:p>
    <w:p w14:paraId="7FAA63FD" w14:textId="77777777" w:rsidR="000C452D" w:rsidRPr="000C452D" w:rsidRDefault="000C452D" w:rsidP="000C452D">
      <w:pPr>
        <w:spacing w:before="100" w:beforeAutospacing="1" w:after="100" w:afterAutospacing="1" w:line="240" w:lineRule="auto"/>
        <w:ind w:left="0" w:firstLine="0"/>
        <w:jc w:val="left"/>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DECIDE:</w:t>
      </w:r>
    </w:p>
    <w:p w14:paraId="46CAEEAD" w14:textId="2A87611A"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1.</w:t>
      </w:r>
      <w:r w:rsidRPr="000C452D">
        <w:rPr>
          <w:rFonts w:ascii="Calibri" w:eastAsia="Times New Roman" w:hAnsi="Calibri" w:cs="Calibri"/>
          <w:color w:val="auto"/>
          <w:kern w:val="0"/>
          <w:sz w:val="20"/>
          <w:szCs w:val="20"/>
          <w:lang w:val="ro-RO"/>
          <w14:ligatures w14:val="none"/>
        </w:rPr>
        <w:t xml:space="preserve"> </w:t>
      </w:r>
      <w:r w:rsidR="0022464A" w:rsidRPr="0022464A">
        <w:rPr>
          <w:rFonts w:ascii="Calibri" w:eastAsia="Verdana" w:hAnsi="Calibri" w:cs="Calibri"/>
          <w:color w:val="000000" w:themeColor="text1"/>
          <w:sz w:val="20"/>
          <w:szCs w:val="20"/>
          <w:highlight w:val="white"/>
          <w:lang w:val="ro-RO"/>
        </w:rPr>
        <w:t xml:space="preserve">Contractul individual de muncă al salariatului/salariatei </w:t>
      </w:r>
      <w:r w:rsidR="0022464A" w:rsidRPr="0022464A">
        <w:rPr>
          <w:rFonts w:ascii="Calibri" w:eastAsia="Verdana" w:hAnsi="Calibri" w:cs="Calibri"/>
          <w:b/>
          <w:color w:val="000000" w:themeColor="text1"/>
          <w:sz w:val="20"/>
          <w:szCs w:val="20"/>
          <w:highlight w:val="white"/>
          <w:lang w:val="ro-RO"/>
        </w:rPr>
        <w:t>{</w:t>
      </w:r>
      <w:proofErr w:type="spellStart"/>
      <w:r w:rsidR="0022464A" w:rsidRPr="0022464A">
        <w:rPr>
          <w:rFonts w:ascii="Calibri" w:eastAsia="Verdana" w:hAnsi="Calibri" w:cs="Calibri"/>
          <w:b/>
          <w:color w:val="000000" w:themeColor="text1"/>
          <w:sz w:val="20"/>
          <w:szCs w:val="20"/>
          <w:highlight w:val="white"/>
          <w:lang w:val="ro-RO"/>
        </w:rPr>
        <w:t>s_nume</w:t>
      </w:r>
      <w:proofErr w:type="spellEnd"/>
      <w:r w:rsidR="0022464A" w:rsidRPr="0022464A">
        <w:rPr>
          <w:rFonts w:ascii="Calibri" w:eastAsia="Verdana" w:hAnsi="Calibri" w:cs="Calibri"/>
          <w:b/>
          <w:color w:val="000000" w:themeColor="text1"/>
          <w:sz w:val="20"/>
          <w:szCs w:val="20"/>
          <w:highlight w:val="white"/>
          <w:lang w:val="ro-RO"/>
        </w:rPr>
        <w:t>} {</w:t>
      </w:r>
      <w:proofErr w:type="spellStart"/>
      <w:r w:rsidR="0022464A" w:rsidRPr="0022464A">
        <w:rPr>
          <w:rFonts w:ascii="Calibri" w:eastAsia="Verdana" w:hAnsi="Calibri" w:cs="Calibri"/>
          <w:b/>
          <w:color w:val="000000" w:themeColor="text1"/>
          <w:sz w:val="20"/>
          <w:szCs w:val="20"/>
          <w:highlight w:val="white"/>
          <w:lang w:val="ro-RO"/>
        </w:rPr>
        <w:t>s_prenume</w:t>
      </w:r>
      <w:proofErr w:type="spellEnd"/>
      <w:r w:rsidR="0022464A" w:rsidRPr="0022464A">
        <w:rPr>
          <w:rFonts w:ascii="Calibri" w:eastAsia="Verdana" w:hAnsi="Calibri" w:cs="Calibri"/>
          <w:b/>
          <w:color w:val="000000" w:themeColor="text1"/>
          <w:sz w:val="20"/>
          <w:szCs w:val="20"/>
          <w:highlight w:val="white"/>
          <w:lang w:val="ro-RO"/>
        </w:rPr>
        <w:t>}</w:t>
      </w:r>
      <w:r w:rsidR="0022464A" w:rsidRPr="0022464A">
        <w:rPr>
          <w:rFonts w:ascii="Calibri" w:eastAsia="Verdana" w:hAnsi="Calibri" w:cs="Calibri"/>
          <w:color w:val="000000" w:themeColor="text1"/>
          <w:sz w:val="20"/>
          <w:szCs w:val="20"/>
          <w:highlight w:val="white"/>
          <w:lang w:val="ro-RO"/>
        </w:rPr>
        <w:t xml:space="preserve">, </w:t>
      </w:r>
      <w:r w:rsidR="00404888">
        <w:rPr>
          <w:rFonts w:ascii="Calibri" w:eastAsia="Verdana" w:hAnsi="Calibri" w:cs="Calibri"/>
          <w:color w:val="000000" w:themeColor="text1"/>
          <w:sz w:val="20"/>
          <w:szCs w:val="20"/>
          <w:highlight w:val="white"/>
          <w:lang w:val="ro-RO"/>
        </w:rPr>
        <w:t>înregistrat în Registrul General de E</w:t>
      </w:r>
      <w:r w:rsidR="0022464A" w:rsidRPr="0022464A">
        <w:rPr>
          <w:rFonts w:ascii="Calibri" w:eastAsia="Verdana" w:hAnsi="Calibri" w:cs="Calibri"/>
          <w:color w:val="000000" w:themeColor="text1"/>
          <w:sz w:val="20"/>
          <w:szCs w:val="20"/>
          <w:highlight w:val="white"/>
          <w:lang w:val="ro-RO"/>
        </w:rPr>
        <w:t xml:space="preserve">videntă a </w:t>
      </w:r>
      <w:r w:rsidR="00404888">
        <w:rPr>
          <w:rFonts w:ascii="Calibri" w:eastAsia="Verdana" w:hAnsi="Calibri" w:cs="Calibri"/>
          <w:color w:val="000000" w:themeColor="text1"/>
          <w:sz w:val="20"/>
          <w:szCs w:val="20"/>
          <w:highlight w:val="white"/>
          <w:lang w:val="ro-RO"/>
        </w:rPr>
        <w:t>S</w:t>
      </w:r>
      <w:r w:rsidR="0022464A" w:rsidRPr="0022464A">
        <w:rPr>
          <w:rFonts w:ascii="Calibri" w:eastAsia="Verdana" w:hAnsi="Calibri" w:cs="Calibri"/>
          <w:color w:val="000000" w:themeColor="text1"/>
          <w:sz w:val="20"/>
          <w:szCs w:val="20"/>
          <w:highlight w:val="white"/>
          <w:lang w:val="ro-RO"/>
        </w:rPr>
        <w:t xml:space="preserve">alariaților – REGES Online, cu nr. </w:t>
      </w:r>
      <w:r w:rsidR="0022464A" w:rsidRPr="0022464A">
        <w:rPr>
          <w:rFonts w:ascii="Calibri" w:eastAsia="Verdana" w:hAnsi="Calibri" w:cs="Calibri"/>
          <w:b/>
          <w:color w:val="000000" w:themeColor="text1"/>
          <w:sz w:val="20"/>
          <w:szCs w:val="20"/>
          <w:highlight w:val="white"/>
          <w:lang w:val="ro-RO"/>
        </w:rPr>
        <w:t>{</w:t>
      </w:r>
      <w:proofErr w:type="spellStart"/>
      <w:r w:rsidR="0022464A" w:rsidRPr="0022464A">
        <w:rPr>
          <w:rFonts w:ascii="Calibri" w:eastAsia="Verdana" w:hAnsi="Calibri" w:cs="Calibri"/>
          <w:b/>
          <w:color w:val="000000" w:themeColor="text1"/>
          <w:sz w:val="20"/>
          <w:szCs w:val="20"/>
          <w:highlight w:val="white"/>
          <w:lang w:val="ro-RO"/>
        </w:rPr>
        <w:t>c_numar</w:t>
      </w:r>
      <w:proofErr w:type="spellEnd"/>
      <w:r w:rsidR="0022464A" w:rsidRPr="0022464A">
        <w:rPr>
          <w:rFonts w:ascii="Calibri" w:eastAsia="Verdana" w:hAnsi="Calibri" w:cs="Calibri"/>
          <w:b/>
          <w:color w:val="000000" w:themeColor="text1"/>
          <w:sz w:val="20"/>
          <w:szCs w:val="20"/>
          <w:highlight w:val="white"/>
          <w:lang w:val="ro-RO"/>
        </w:rPr>
        <w:t>} / {</w:t>
      </w:r>
      <w:proofErr w:type="spellStart"/>
      <w:r w:rsidR="0022464A" w:rsidRPr="0022464A">
        <w:rPr>
          <w:rFonts w:ascii="Calibri" w:eastAsia="Verdana" w:hAnsi="Calibri" w:cs="Calibri"/>
          <w:b/>
          <w:color w:val="000000" w:themeColor="text1"/>
          <w:sz w:val="20"/>
          <w:szCs w:val="20"/>
          <w:highlight w:val="white"/>
          <w:lang w:val="ro-RO"/>
        </w:rPr>
        <w:t>c_data</w:t>
      </w:r>
      <w:proofErr w:type="spellEnd"/>
      <w:r w:rsidR="0022464A" w:rsidRPr="0022464A">
        <w:rPr>
          <w:rFonts w:ascii="Calibri" w:eastAsia="Verdana" w:hAnsi="Calibri" w:cs="Calibri"/>
          <w:b/>
          <w:color w:val="000000" w:themeColor="text1"/>
          <w:sz w:val="20"/>
          <w:szCs w:val="20"/>
          <w:highlight w:val="white"/>
          <w:lang w:val="ro-RO"/>
        </w:rPr>
        <w:t>}</w:t>
      </w:r>
      <w:r w:rsidR="0022464A" w:rsidRPr="0022464A">
        <w:rPr>
          <w:rFonts w:ascii="Calibri" w:eastAsia="Verdana" w:hAnsi="Calibri" w:cs="Calibri"/>
          <w:color w:val="000000" w:themeColor="text1"/>
          <w:sz w:val="20"/>
          <w:szCs w:val="20"/>
          <w:highlight w:val="white"/>
          <w:lang w:val="ro-RO"/>
        </w:rPr>
        <w:t xml:space="preserve">, încetează la data de </w:t>
      </w:r>
      <w:r w:rsidR="0022464A" w:rsidRPr="0022464A">
        <w:rPr>
          <w:rFonts w:ascii="Calibri" w:eastAsia="Verdana" w:hAnsi="Calibri" w:cs="Calibri"/>
          <w:b/>
          <w:color w:val="000000" w:themeColor="text1"/>
          <w:sz w:val="20"/>
          <w:szCs w:val="20"/>
          <w:highlight w:val="white"/>
          <w:lang w:val="ro-RO"/>
        </w:rPr>
        <w:t>{</w:t>
      </w:r>
      <w:proofErr w:type="spellStart"/>
      <w:r w:rsidR="0022464A" w:rsidRPr="0022464A">
        <w:rPr>
          <w:rFonts w:ascii="Calibri" w:eastAsia="Verdana" w:hAnsi="Calibri" w:cs="Calibri"/>
          <w:b/>
          <w:color w:val="000000" w:themeColor="text1"/>
          <w:sz w:val="20"/>
          <w:szCs w:val="20"/>
          <w:highlight w:val="white"/>
          <w:lang w:val="ro-RO"/>
        </w:rPr>
        <w:t>o_incetare_data</w:t>
      </w:r>
      <w:proofErr w:type="spellEnd"/>
      <w:r w:rsidR="0022464A" w:rsidRPr="0022464A">
        <w:rPr>
          <w:rFonts w:ascii="Calibri" w:eastAsia="Verdana" w:hAnsi="Calibri" w:cs="Calibri"/>
          <w:b/>
          <w:color w:val="000000" w:themeColor="text1"/>
          <w:sz w:val="20"/>
          <w:szCs w:val="20"/>
          <w:highlight w:val="white"/>
          <w:lang w:val="ro-RO"/>
        </w:rPr>
        <w:t>}</w:t>
      </w:r>
      <w:r w:rsidR="0022464A" w:rsidRPr="0022464A">
        <w:rPr>
          <w:rFonts w:ascii="Calibri" w:eastAsia="Verdana" w:hAnsi="Calibri" w:cs="Calibri"/>
          <w:color w:val="000000" w:themeColor="text1"/>
          <w:sz w:val="20"/>
          <w:szCs w:val="20"/>
          <w:lang w:val="ro-RO"/>
        </w:rPr>
        <w:t>.</w:t>
      </w:r>
    </w:p>
    <w:p w14:paraId="72332FCC" w14:textId="36335649" w:rsidR="000C452D" w:rsidRPr="006D35D0" w:rsidRDefault="000C452D" w:rsidP="0022727A">
      <w:pPr>
        <w:spacing w:after="0" w:line="240" w:lineRule="auto"/>
        <w:ind w:left="0" w:firstLine="0"/>
        <w:rPr>
          <w:rFonts w:ascii="Calibri" w:eastAsia="Times New Roman" w:hAnsi="Calibri" w:cs="Calibri"/>
          <w:b/>
          <w:bCs/>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2.</w:t>
      </w:r>
      <w:r w:rsidRPr="000C452D">
        <w:rPr>
          <w:rFonts w:ascii="Calibri" w:eastAsia="Times New Roman" w:hAnsi="Calibri" w:cs="Calibri"/>
          <w:color w:val="auto"/>
          <w:kern w:val="0"/>
          <w:sz w:val="20"/>
          <w:szCs w:val="20"/>
          <w:lang w:val="ro-RO"/>
          <w14:ligatures w14:val="none"/>
        </w:rPr>
        <w:t xml:space="preserve"> Salariatului i-a fost acordat un preaviz de </w:t>
      </w:r>
      <w:r w:rsidRPr="0022464A">
        <w:rPr>
          <w:rFonts w:ascii="Calibri" w:eastAsia="Times New Roman" w:hAnsi="Calibri" w:cs="Calibri"/>
          <w:b/>
          <w:bCs/>
          <w:color w:val="auto"/>
          <w:kern w:val="0"/>
          <w:sz w:val="20"/>
          <w:szCs w:val="20"/>
          <w:lang w:val="ro-RO"/>
          <w14:ligatures w14:val="none"/>
        </w:rPr>
        <w:t>{</w:t>
      </w:r>
      <w:proofErr w:type="spellStart"/>
      <w:r w:rsidR="006D35D0">
        <w:rPr>
          <w:rFonts w:ascii="Calibri" w:eastAsia="Times New Roman" w:hAnsi="Calibri" w:cs="Calibri"/>
          <w:b/>
          <w:bCs/>
          <w:color w:val="auto"/>
          <w:kern w:val="0"/>
          <w:sz w:val="20"/>
          <w:szCs w:val="20"/>
          <w:lang w:val="ro-RO"/>
          <w14:ligatures w14:val="none"/>
        </w:rPr>
        <w:t>c_numar_zile_preaviz_concediere</w:t>
      </w:r>
      <w:proofErr w:type="spellEnd"/>
      <w:r w:rsidRPr="0022464A">
        <w:rPr>
          <w:rFonts w:ascii="Calibri" w:eastAsia="Times New Roman" w:hAnsi="Calibri" w:cs="Calibri"/>
          <w:b/>
          <w:bCs/>
          <w:color w:val="auto"/>
          <w:kern w:val="0"/>
          <w:sz w:val="20"/>
          <w:szCs w:val="20"/>
          <w:lang w:val="ro-RO"/>
          <w14:ligatures w14:val="none"/>
        </w:rPr>
        <w:t>}</w:t>
      </w:r>
      <w:r w:rsidR="00C07A68">
        <w:rPr>
          <w:rStyle w:val="FootnoteReference"/>
          <w:rFonts w:ascii="Calibri" w:eastAsia="Times New Roman" w:hAnsi="Calibri" w:cs="Calibri"/>
          <w:b/>
          <w:bCs/>
          <w:color w:val="auto"/>
          <w:kern w:val="0"/>
          <w:sz w:val="20"/>
          <w:szCs w:val="20"/>
          <w:lang w:val="ro-RO"/>
          <w14:ligatures w14:val="none"/>
        </w:rPr>
        <w:footnoteReference w:id="3"/>
      </w:r>
      <w:r w:rsidRPr="000C452D">
        <w:rPr>
          <w:rFonts w:ascii="Calibri" w:eastAsia="Times New Roman" w:hAnsi="Calibri" w:cs="Calibri"/>
          <w:color w:val="auto"/>
          <w:kern w:val="0"/>
          <w:sz w:val="20"/>
          <w:szCs w:val="20"/>
          <w:lang w:val="ro-RO"/>
          <w14:ligatures w14:val="none"/>
        </w:rPr>
        <w:t xml:space="preserve"> zile lucrătoare, în perioada </w:t>
      </w:r>
      <w:r w:rsidRPr="0022464A">
        <w:rPr>
          <w:rFonts w:ascii="Calibri" w:eastAsia="Times New Roman" w:hAnsi="Calibri" w:cs="Calibri"/>
          <w:b/>
          <w:bCs/>
          <w:color w:val="auto"/>
          <w:kern w:val="0"/>
          <w:sz w:val="20"/>
          <w:szCs w:val="20"/>
          <w:lang w:val="ro-RO"/>
          <w14:ligatures w14:val="none"/>
        </w:rPr>
        <w:t>{</w:t>
      </w:r>
      <w:proofErr w:type="spellStart"/>
      <w:r w:rsidR="006D35D0">
        <w:rPr>
          <w:rFonts w:ascii="Calibri" w:eastAsia="Times New Roman" w:hAnsi="Calibri" w:cs="Calibri"/>
          <w:b/>
          <w:bCs/>
          <w:color w:val="auto"/>
          <w:kern w:val="0"/>
          <w:sz w:val="20"/>
          <w:szCs w:val="20"/>
          <w:lang w:val="ro-RO"/>
          <w14:ligatures w14:val="none"/>
        </w:rPr>
        <w:t>o</w:t>
      </w:r>
      <w:r w:rsidRPr="0022464A">
        <w:rPr>
          <w:rFonts w:ascii="Calibri" w:eastAsia="Times New Roman" w:hAnsi="Calibri" w:cs="Calibri"/>
          <w:b/>
          <w:bCs/>
          <w:color w:val="auto"/>
          <w:kern w:val="0"/>
          <w:sz w:val="20"/>
          <w:szCs w:val="20"/>
          <w:lang w:val="ro-RO"/>
          <w14:ligatures w14:val="none"/>
        </w:rPr>
        <w:t>_</w:t>
      </w:r>
      <w:r w:rsidR="006D35D0">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data_inceput_preaviz</w:t>
      </w:r>
      <w:proofErr w:type="spellEnd"/>
      <w:r w:rsidRPr="0022464A">
        <w:rPr>
          <w:rFonts w:ascii="Calibri" w:eastAsia="Times New Roman" w:hAnsi="Calibri" w:cs="Calibri"/>
          <w:b/>
          <w:bCs/>
          <w:color w:val="auto"/>
          <w:kern w:val="0"/>
          <w:sz w:val="20"/>
          <w:szCs w:val="20"/>
          <w:lang w:val="ro-RO"/>
          <w14:ligatures w14:val="none"/>
        </w:rPr>
        <w:t>} - {</w:t>
      </w:r>
      <w:proofErr w:type="spellStart"/>
      <w:r w:rsidRPr="0022464A">
        <w:rPr>
          <w:rFonts w:ascii="Calibri" w:eastAsia="Times New Roman" w:hAnsi="Calibri" w:cs="Calibri"/>
          <w:b/>
          <w:bCs/>
          <w:color w:val="auto"/>
          <w:kern w:val="0"/>
          <w:sz w:val="20"/>
          <w:szCs w:val="20"/>
          <w:lang w:val="ro-RO"/>
          <w14:ligatures w14:val="none"/>
        </w:rPr>
        <w:t>o_</w:t>
      </w:r>
      <w:r w:rsidR="006D35D0">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data_sfarsit_preaviz</w:t>
      </w:r>
      <w:proofErr w:type="spellEnd"/>
      <w:r w:rsidRPr="0022464A">
        <w:rPr>
          <w:rFonts w:ascii="Calibri" w:eastAsia="Times New Roman" w:hAnsi="Calibri" w:cs="Calibri"/>
          <w:b/>
          <w:bCs/>
          <w:color w:val="auto"/>
          <w:kern w:val="0"/>
          <w:sz w:val="20"/>
          <w:szCs w:val="20"/>
          <w:lang w:val="ro-RO"/>
          <w14:ligatures w14:val="none"/>
        </w:rPr>
        <w:t>}</w:t>
      </w:r>
      <w:r w:rsidRPr="000C452D">
        <w:rPr>
          <w:rFonts w:ascii="Calibri" w:eastAsia="Times New Roman" w:hAnsi="Calibri" w:cs="Calibri"/>
          <w:color w:val="auto"/>
          <w:kern w:val="0"/>
          <w:sz w:val="20"/>
          <w:szCs w:val="20"/>
          <w:lang w:val="ro-RO"/>
          <w14:ligatures w14:val="none"/>
        </w:rPr>
        <w:t>, în conformitate cu dispozițiile legale aplicabile.</w:t>
      </w:r>
    </w:p>
    <w:p w14:paraId="30BD93DB" w14:textId="77777777"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i/>
          <w:iCs/>
          <w:color w:val="auto"/>
          <w:kern w:val="0"/>
          <w:sz w:val="20"/>
          <w:szCs w:val="20"/>
          <w:lang w:val="ro-RO"/>
          <w14:ligatures w14:val="none"/>
        </w:rPr>
        <w:t>Sau, după caz:</w:t>
      </w:r>
    </w:p>
    <w:p w14:paraId="73DDFE04" w14:textId="77777777"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Cs/>
          <w:color w:val="auto"/>
          <w:kern w:val="0"/>
          <w:sz w:val="20"/>
          <w:szCs w:val="20"/>
          <w:lang w:val="ro-RO"/>
          <w14:ligatures w14:val="none"/>
        </w:rPr>
        <w:t>Salariatului nu i se acordă preaviz, întrucât, potrivit dispozițiilor legale aplicabile, acesta nu este obligatoriu în cazul prezentei concedieri.</w:t>
      </w:r>
    </w:p>
    <w:p w14:paraId="500FCAD9" w14:textId="01F31754"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3.</w:t>
      </w:r>
      <w:r w:rsidRPr="000C452D">
        <w:rPr>
          <w:rFonts w:ascii="Calibri" w:eastAsia="Times New Roman" w:hAnsi="Calibri" w:cs="Calibri"/>
          <w:color w:val="auto"/>
          <w:kern w:val="0"/>
          <w:sz w:val="20"/>
          <w:szCs w:val="20"/>
          <w:lang w:val="ro-RO"/>
          <w14:ligatures w14:val="none"/>
        </w:rPr>
        <w:t xml:space="preserve"> Motivele care au determinat concedierea sunt următoarele:</w:t>
      </w:r>
      <w:r w:rsidR="0022464A" w:rsidRPr="0022464A">
        <w:rPr>
          <w:rFonts w:ascii="Calibri" w:eastAsia="Times New Roman" w:hAnsi="Calibri" w:cs="Calibri"/>
          <w:color w:val="auto"/>
          <w:kern w:val="0"/>
          <w:sz w:val="20"/>
          <w:szCs w:val="20"/>
          <w:lang w:val="ro-RO"/>
          <w14:ligatures w14:val="none"/>
        </w:rPr>
        <w:t xml:space="preserve"> </w:t>
      </w:r>
      <w:r w:rsidR="0022464A" w:rsidRPr="0022464A">
        <w:rPr>
          <w:rFonts w:ascii="Calibri" w:eastAsia="Times New Roman" w:hAnsi="Calibri" w:cs="Calibri"/>
          <w:b/>
          <w:bCs/>
          <w:color w:val="auto"/>
          <w:kern w:val="0"/>
          <w:sz w:val="20"/>
          <w:szCs w:val="20"/>
          <w:lang w:val="ro-RO"/>
          <w14:ligatures w14:val="none"/>
        </w:rPr>
        <w:t>{</w:t>
      </w:r>
      <w:proofErr w:type="spellStart"/>
      <w:r w:rsidR="0022464A" w:rsidRPr="0022464A">
        <w:rPr>
          <w:rFonts w:ascii="Calibri" w:eastAsia="Times New Roman" w:hAnsi="Calibri" w:cs="Calibri"/>
          <w:b/>
          <w:bCs/>
          <w:color w:val="auto"/>
          <w:kern w:val="0"/>
          <w:sz w:val="20"/>
          <w:szCs w:val="20"/>
          <w:lang w:val="ro-RO"/>
          <w14:ligatures w14:val="none"/>
        </w:rPr>
        <w:t>o_</w:t>
      </w:r>
      <w:r w:rsidR="006D35D0">
        <w:rPr>
          <w:rFonts w:ascii="Calibri" w:eastAsia="Times New Roman" w:hAnsi="Calibri" w:cs="Calibri"/>
          <w:b/>
          <w:bCs/>
          <w:color w:val="auto"/>
          <w:kern w:val="0"/>
          <w:sz w:val="20"/>
          <w:szCs w:val="20"/>
          <w:lang w:val="ro-RO"/>
          <w14:ligatures w14:val="none"/>
        </w:rPr>
        <w:t>incetare_</w:t>
      </w:r>
      <w:r w:rsidR="0022464A" w:rsidRPr="0022464A">
        <w:rPr>
          <w:rFonts w:ascii="Calibri" w:eastAsia="Times New Roman" w:hAnsi="Calibri" w:cs="Calibri"/>
          <w:b/>
          <w:bCs/>
          <w:color w:val="auto"/>
          <w:kern w:val="0"/>
          <w:sz w:val="20"/>
          <w:szCs w:val="20"/>
          <w:lang w:val="ro-RO"/>
          <w14:ligatures w14:val="none"/>
        </w:rPr>
        <w:t>motiv</w:t>
      </w:r>
      <w:r w:rsidRPr="0022464A">
        <w:rPr>
          <w:rFonts w:ascii="Calibri" w:eastAsia="Times New Roman" w:hAnsi="Calibri" w:cs="Calibri"/>
          <w:b/>
          <w:bCs/>
          <w:color w:val="auto"/>
          <w:kern w:val="0"/>
          <w:sz w:val="20"/>
          <w:szCs w:val="20"/>
          <w:lang w:val="ro-RO"/>
          <w14:ligatures w14:val="none"/>
        </w:rPr>
        <w:t>_concediere</w:t>
      </w:r>
      <w:proofErr w:type="spellEnd"/>
      <w:r w:rsidRPr="0022464A">
        <w:rPr>
          <w:rFonts w:ascii="Calibri" w:eastAsia="Times New Roman" w:hAnsi="Calibri" w:cs="Calibri"/>
          <w:b/>
          <w:bCs/>
          <w:color w:val="auto"/>
          <w:kern w:val="0"/>
          <w:sz w:val="20"/>
          <w:szCs w:val="20"/>
          <w:lang w:val="ro-RO"/>
          <w14:ligatures w14:val="none"/>
        </w:rPr>
        <w:t>}</w:t>
      </w:r>
      <w:r w:rsidR="00404888">
        <w:rPr>
          <w:rFonts w:ascii="Calibri" w:eastAsia="Times New Roman" w:hAnsi="Calibri" w:cs="Calibri"/>
          <w:b/>
          <w:bCs/>
          <w:color w:val="auto"/>
          <w:kern w:val="0"/>
          <w:sz w:val="20"/>
          <w:szCs w:val="20"/>
          <w:lang w:val="ro-RO"/>
          <w14:ligatures w14:val="none"/>
        </w:rPr>
        <w:t>.</w:t>
      </w:r>
    </w:p>
    <w:p w14:paraId="38BB6F4A" w14:textId="3B65F7B1"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4.</w:t>
      </w:r>
      <w:r w:rsidRPr="000C452D">
        <w:rPr>
          <w:rFonts w:ascii="Calibri" w:eastAsia="Times New Roman" w:hAnsi="Calibri" w:cs="Calibri"/>
          <w:color w:val="auto"/>
          <w:kern w:val="0"/>
          <w:sz w:val="20"/>
          <w:szCs w:val="20"/>
          <w:lang w:val="ro-RO"/>
          <w14:ligatures w14:val="none"/>
        </w:rPr>
        <w:t xml:space="preserve"> În cazul concedierilor pentru motive care nu țin de persoana salariatului, criteriile avute în vedere pentru stabilirea ordinii de prioritate sunt următoarele:</w:t>
      </w:r>
      <w:r w:rsidR="0022464A" w:rsidRPr="0022464A">
        <w:rPr>
          <w:rFonts w:ascii="Calibri" w:eastAsia="Times New Roman" w:hAnsi="Calibri" w:cs="Calibri"/>
          <w:color w:val="auto"/>
          <w:kern w:val="0"/>
          <w:sz w:val="20"/>
          <w:szCs w:val="20"/>
          <w:lang w:val="ro-RO"/>
          <w14:ligatures w14:val="none"/>
        </w:rPr>
        <w:t xml:space="preserve"> </w:t>
      </w:r>
      <w:r w:rsidRPr="0022464A">
        <w:rPr>
          <w:rFonts w:ascii="Calibri" w:eastAsia="Times New Roman" w:hAnsi="Calibri" w:cs="Calibri"/>
          <w:b/>
          <w:bCs/>
          <w:color w:val="auto"/>
          <w:kern w:val="0"/>
          <w:sz w:val="20"/>
          <w:szCs w:val="20"/>
          <w:lang w:val="ro-RO"/>
          <w14:ligatures w14:val="none"/>
        </w:rPr>
        <w:t>{</w:t>
      </w:r>
      <w:proofErr w:type="spellStart"/>
      <w:r w:rsidRPr="0022464A">
        <w:rPr>
          <w:rFonts w:ascii="Calibri" w:eastAsia="Times New Roman" w:hAnsi="Calibri" w:cs="Calibri"/>
          <w:b/>
          <w:bCs/>
          <w:color w:val="auto"/>
          <w:kern w:val="0"/>
          <w:sz w:val="20"/>
          <w:szCs w:val="20"/>
          <w:lang w:val="ro-RO"/>
          <w14:ligatures w14:val="none"/>
        </w:rPr>
        <w:t>o_</w:t>
      </w:r>
      <w:r w:rsidR="006D35D0">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criterii_</w:t>
      </w:r>
      <w:r w:rsidR="006D35D0">
        <w:rPr>
          <w:rFonts w:ascii="Calibri" w:eastAsia="Times New Roman" w:hAnsi="Calibri" w:cs="Calibri"/>
          <w:b/>
          <w:bCs/>
          <w:color w:val="auto"/>
          <w:kern w:val="0"/>
          <w:sz w:val="20"/>
          <w:szCs w:val="20"/>
          <w:lang w:val="ro-RO"/>
          <w14:ligatures w14:val="none"/>
        </w:rPr>
        <w:t>concedire</w:t>
      </w:r>
      <w:proofErr w:type="spellEnd"/>
      <w:r w:rsidRPr="0022464A">
        <w:rPr>
          <w:rFonts w:ascii="Calibri" w:eastAsia="Times New Roman" w:hAnsi="Calibri" w:cs="Calibri"/>
          <w:b/>
          <w:bCs/>
          <w:color w:val="auto"/>
          <w:kern w:val="0"/>
          <w:sz w:val="20"/>
          <w:szCs w:val="20"/>
          <w:lang w:val="ro-RO"/>
          <w14:ligatures w14:val="none"/>
        </w:rPr>
        <w:t>}</w:t>
      </w:r>
      <w:r w:rsidR="0022727A">
        <w:rPr>
          <w:rStyle w:val="FootnoteReference"/>
          <w:rFonts w:ascii="Calibri" w:eastAsia="Times New Roman" w:hAnsi="Calibri" w:cs="Calibri"/>
          <w:b/>
          <w:bCs/>
          <w:color w:val="auto"/>
          <w:kern w:val="0"/>
          <w:sz w:val="20"/>
          <w:szCs w:val="20"/>
          <w:lang w:val="ro-RO"/>
          <w14:ligatures w14:val="none"/>
        </w:rPr>
        <w:footnoteReference w:id="4"/>
      </w:r>
      <w:r w:rsidR="0022464A" w:rsidRPr="0022464A">
        <w:rPr>
          <w:rFonts w:ascii="Calibri" w:eastAsia="Times New Roman" w:hAnsi="Calibri" w:cs="Calibri"/>
          <w:color w:val="auto"/>
          <w:kern w:val="0"/>
          <w:sz w:val="20"/>
          <w:szCs w:val="20"/>
          <w:lang w:val="ro-RO"/>
          <w14:ligatures w14:val="none"/>
        </w:rPr>
        <w:t xml:space="preserve"> </w:t>
      </w:r>
      <w:r w:rsidRPr="0022464A">
        <w:rPr>
          <w:rFonts w:ascii="Calibri" w:eastAsia="Times New Roman" w:hAnsi="Calibri" w:cs="Calibri"/>
          <w:i/>
          <w:iCs/>
          <w:color w:val="auto"/>
          <w:kern w:val="0"/>
          <w:sz w:val="20"/>
          <w:szCs w:val="20"/>
          <w:lang w:val="ro-RO"/>
          <w14:ligatures w14:val="none"/>
        </w:rPr>
        <w:t>(Se completează numai dacă este cazul.)</w:t>
      </w:r>
    </w:p>
    <w:p w14:paraId="3BF9F481" w14:textId="05491766"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5.</w:t>
      </w:r>
      <w:r w:rsidRPr="000C452D">
        <w:rPr>
          <w:rFonts w:ascii="Calibri" w:eastAsia="Times New Roman" w:hAnsi="Calibri" w:cs="Calibri"/>
          <w:color w:val="auto"/>
          <w:kern w:val="0"/>
          <w:sz w:val="20"/>
          <w:szCs w:val="20"/>
          <w:lang w:val="ro-RO"/>
          <w14:ligatures w14:val="none"/>
        </w:rPr>
        <w:t xml:space="preserve"> Lista locurilor de muncă vacante compatibile cu pregătirea profesională și capacitatea de muncă a salariatului este următoarea:</w:t>
      </w:r>
      <w:r w:rsidR="0022464A" w:rsidRPr="0022464A">
        <w:rPr>
          <w:rFonts w:ascii="Calibri" w:eastAsia="Times New Roman" w:hAnsi="Calibri" w:cs="Calibri"/>
          <w:color w:val="auto"/>
          <w:kern w:val="0"/>
          <w:sz w:val="20"/>
          <w:szCs w:val="20"/>
          <w:lang w:val="ro-RO"/>
          <w14:ligatures w14:val="none"/>
        </w:rPr>
        <w:t xml:space="preserve"> </w:t>
      </w:r>
      <w:r w:rsidRPr="0022464A">
        <w:rPr>
          <w:rFonts w:ascii="Calibri" w:eastAsia="Times New Roman" w:hAnsi="Calibri" w:cs="Calibri"/>
          <w:b/>
          <w:bCs/>
          <w:color w:val="auto"/>
          <w:kern w:val="0"/>
          <w:sz w:val="20"/>
          <w:szCs w:val="20"/>
          <w:lang w:val="ro-RO"/>
          <w14:ligatures w14:val="none"/>
        </w:rPr>
        <w:t>{</w:t>
      </w:r>
      <w:proofErr w:type="spellStart"/>
      <w:r w:rsidR="006D35D0">
        <w:rPr>
          <w:rFonts w:ascii="Calibri" w:eastAsia="Times New Roman" w:hAnsi="Calibri" w:cs="Calibri"/>
          <w:b/>
          <w:bCs/>
          <w:color w:val="auto"/>
          <w:kern w:val="0"/>
          <w:sz w:val="20"/>
          <w:szCs w:val="20"/>
          <w:lang w:val="ro-RO"/>
          <w14:ligatures w14:val="none"/>
        </w:rPr>
        <w:t>a</w:t>
      </w:r>
      <w:r w:rsidRPr="0022464A">
        <w:rPr>
          <w:rFonts w:ascii="Calibri" w:eastAsia="Times New Roman" w:hAnsi="Calibri" w:cs="Calibri"/>
          <w:b/>
          <w:bCs/>
          <w:color w:val="auto"/>
          <w:kern w:val="0"/>
          <w:sz w:val="20"/>
          <w:szCs w:val="20"/>
          <w:lang w:val="ro-RO"/>
          <w14:ligatures w14:val="none"/>
        </w:rPr>
        <w:t>_locuri_munca_vacante</w:t>
      </w:r>
      <w:proofErr w:type="spellEnd"/>
      <w:r w:rsidRPr="0022464A">
        <w:rPr>
          <w:rFonts w:ascii="Calibri" w:eastAsia="Times New Roman" w:hAnsi="Calibri" w:cs="Calibri"/>
          <w:b/>
          <w:bCs/>
          <w:color w:val="auto"/>
          <w:kern w:val="0"/>
          <w:sz w:val="20"/>
          <w:szCs w:val="20"/>
          <w:lang w:val="ro-RO"/>
          <w14:ligatures w14:val="none"/>
        </w:rPr>
        <w:t>}</w:t>
      </w:r>
      <w:r w:rsidR="00404888">
        <w:rPr>
          <w:rFonts w:ascii="Calibri" w:eastAsia="Times New Roman" w:hAnsi="Calibri" w:cs="Calibri"/>
          <w:b/>
          <w:bCs/>
          <w:color w:val="auto"/>
          <w:kern w:val="0"/>
          <w:sz w:val="20"/>
          <w:szCs w:val="20"/>
          <w:lang w:val="ro-RO"/>
          <w14:ligatures w14:val="none"/>
        </w:rPr>
        <w:t>.</w:t>
      </w:r>
      <w:r w:rsidR="00404888">
        <w:rPr>
          <w:rStyle w:val="FootnoteReference"/>
          <w:rFonts w:ascii="Calibri" w:eastAsia="Times New Roman" w:hAnsi="Calibri" w:cs="Calibri"/>
          <w:b/>
          <w:bCs/>
          <w:color w:val="auto"/>
          <w:kern w:val="0"/>
          <w:sz w:val="20"/>
          <w:szCs w:val="20"/>
          <w:lang w:val="ro-RO"/>
          <w14:ligatures w14:val="none"/>
        </w:rPr>
        <w:footnoteReference w:id="5"/>
      </w:r>
    </w:p>
    <w:p w14:paraId="65F1F903" w14:textId="3651305C"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0C452D">
        <w:rPr>
          <w:rFonts w:ascii="Calibri" w:eastAsia="Times New Roman" w:hAnsi="Calibri" w:cs="Calibri"/>
          <w:color w:val="auto"/>
          <w:kern w:val="0"/>
          <w:sz w:val="20"/>
          <w:szCs w:val="20"/>
          <w:lang w:val="ro-RO"/>
          <w14:ligatures w14:val="none"/>
        </w:rPr>
        <w:t xml:space="preserve">Salariatul își poate exprima opțiunea până la data de </w:t>
      </w:r>
      <w:r w:rsidRPr="0022464A">
        <w:rPr>
          <w:rFonts w:ascii="Calibri" w:eastAsia="Times New Roman" w:hAnsi="Calibri" w:cs="Calibri"/>
          <w:b/>
          <w:bCs/>
          <w:color w:val="auto"/>
          <w:kern w:val="0"/>
          <w:sz w:val="20"/>
          <w:szCs w:val="20"/>
          <w:lang w:val="ro-RO"/>
          <w14:ligatures w14:val="none"/>
        </w:rPr>
        <w:t>{</w:t>
      </w:r>
      <w:proofErr w:type="spellStart"/>
      <w:r w:rsidRPr="0022464A">
        <w:rPr>
          <w:rFonts w:ascii="Calibri" w:eastAsia="Times New Roman" w:hAnsi="Calibri" w:cs="Calibri"/>
          <w:b/>
          <w:bCs/>
          <w:color w:val="auto"/>
          <w:kern w:val="0"/>
          <w:sz w:val="20"/>
          <w:szCs w:val="20"/>
          <w:lang w:val="ro-RO"/>
          <w14:ligatures w14:val="none"/>
        </w:rPr>
        <w:t>o_</w:t>
      </w:r>
      <w:r w:rsidR="006D35D0">
        <w:rPr>
          <w:rFonts w:ascii="Calibri" w:eastAsia="Times New Roman" w:hAnsi="Calibri" w:cs="Calibri"/>
          <w:b/>
          <w:bCs/>
          <w:color w:val="auto"/>
          <w:kern w:val="0"/>
          <w:sz w:val="20"/>
          <w:szCs w:val="20"/>
          <w:lang w:val="ro-RO"/>
          <w14:ligatures w14:val="none"/>
        </w:rPr>
        <w:t>incetare_</w:t>
      </w:r>
      <w:r w:rsidRPr="0022464A">
        <w:rPr>
          <w:rFonts w:ascii="Calibri" w:eastAsia="Times New Roman" w:hAnsi="Calibri" w:cs="Calibri"/>
          <w:b/>
          <w:bCs/>
          <w:color w:val="auto"/>
          <w:kern w:val="0"/>
          <w:sz w:val="20"/>
          <w:szCs w:val="20"/>
          <w:lang w:val="ro-RO"/>
          <w14:ligatures w14:val="none"/>
        </w:rPr>
        <w:t>data_exprimare_optiune</w:t>
      </w:r>
      <w:proofErr w:type="spellEnd"/>
      <w:r w:rsidRPr="0022464A">
        <w:rPr>
          <w:rFonts w:ascii="Calibri" w:eastAsia="Times New Roman" w:hAnsi="Calibri" w:cs="Calibri"/>
          <w:b/>
          <w:bCs/>
          <w:color w:val="auto"/>
          <w:kern w:val="0"/>
          <w:sz w:val="20"/>
          <w:szCs w:val="20"/>
          <w:lang w:val="ro-RO"/>
          <w14:ligatures w14:val="none"/>
        </w:rPr>
        <w:t>}</w:t>
      </w:r>
      <w:r w:rsidRPr="000C452D">
        <w:rPr>
          <w:rFonts w:ascii="Calibri" w:eastAsia="Times New Roman" w:hAnsi="Calibri" w:cs="Calibri"/>
          <w:color w:val="auto"/>
          <w:kern w:val="0"/>
          <w:sz w:val="20"/>
          <w:szCs w:val="20"/>
          <w:lang w:val="ro-RO"/>
          <w14:ligatures w14:val="none"/>
        </w:rPr>
        <w:t>.</w:t>
      </w:r>
      <w:r w:rsidR="0022464A" w:rsidRPr="0022464A">
        <w:rPr>
          <w:rFonts w:ascii="Calibri" w:eastAsia="Times New Roman" w:hAnsi="Calibri" w:cs="Calibri"/>
          <w:color w:val="auto"/>
          <w:kern w:val="0"/>
          <w:sz w:val="20"/>
          <w:szCs w:val="20"/>
          <w:lang w:val="ro-RO"/>
          <w14:ligatures w14:val="none"/>
        </w:rPr>
        <w:t xml:space="preserve"> </w:t>
      </w:r>
      <w:r w:rsidRPr="0022464A">
        <w:rPr>
          <w:rFonts w:ascii="Calibri" w:eastAsia="Times New Roman" w:hAnsi="Calibri" w:cs="Calibri"/>
          <w:i/>
          <w:iCs/>
          <w:color w:val="auto"/>
          <w:kern w:val="0"/>
          <w:sz w:val="20"/>
          <w:szCs w:val="20"/>
          <w:lang w:val="ro-RO"/>
          <w14:ligatures w14:val="none"/>
        </w:rPr>
        <w:t>(Se completează numai în situațiile prevăzute de lege.)</w:t>
      </w:r>
    </w:p>
    <w:p w14:paraId="0EEAE29A" w14:textId="77777777" w:rsidR="000C452D" w:rsidRPr="000C452D" w:rsidRDefault="000C452D" w:rsidP="0022727A">
      <w:pPr>
        <w:spacing w:after="0" w:line="240" w:lineRule="auto"/>
        <w:ind w:left="0" w:firstLine="0"/>
        <w:rPr>
          <w:rFonts w:ascii="Calibri" w:eastAsia="Times New Roman" w:hAnsi="Calibri" w:cs="Calibri"/>
          <w:color w:val="auto"/>
          <w:kern w:val="0"/>
          <w:sz w:val="20"/>
          <w:szCs w:val="20"/>
          <w:lang w:val="ro-RO"/>
          <w14:ligatures w14:val="none"/>
        </w:rPr>
      </w:pPr>
      <w:r w:rsidRPr="0022464A">
        <w:rPr>
          <w:rFonts w:ascii="Calibri" w:eastAsia="Times New Roman" w:hAnsi="Calibri" w:cs="Calibri"/>
          <w:b/>
          <w:bCs/>
          <w:color w:val="auto"/>
          <w:kern w:val="0"/>
          <w:sz w:val="20"/>
          <w:szCs w:val="20"/>
          <w:lang w:val="ro-RO"/>
          <w14:ligatures w14:val="none"/>
        </w:rPr>
        <w:t>Art. 6.</w:t>
      </w:r>
      <w:r w:rsidRPr="000C452D">
        <w:rPr>
          <w:rFonts w:ascii="Calibri" w:eastAsia="Times New Roman" w:hAnsi="Calibri" w:cs="Calibri"/>
          <w:color w:val="auto"/>
          <w:kern w:val="0"/>
          <w:sz w:val="20"/>
          <w:szCs w:val="20"/>
          <w:lang w:val="ro-RO"/>
          <w14:ligatures w14:val="none"/>
        </w:rPr>
        <w:t xml:space="preserve"> Compartimentul Resurse Umane va efectua toate formalitățile privind încetarea contractului individual de muncă și înregistrarea acesteia în REGES Online.</w:t>
      </w:r>
    </w:p>
    <w:p w14:paraId="721DF3F3" w14:textId="43826D91" w:rsidR="00404888" w:rsidRPr="00404888" w:rsidRDefault="0022464A" w:rsidP="00404888">
      <w:pPr>
        <w:rPr>
          <w:rFonts w:ascii="Calibri" w:eastAsia="Verdana" w:hAnsi="Calibri" w:cs="Calibri"/>
          <w:color w:val="FF0000"/>
          <w:sz w:val="20"/>
          <w:szCs w:val="20"/>
          <w:lang w:val="ro-RO"/>
        </w:rPr>
      </w:pPr>
      <w:r w:rsidRPr="00404888">
        <w:rPr>
          <w:rFonts w:ascii="Calibri" w:eastAsia="Times New Roman" w:hAnsi="Calibri" w:cs="Calibri"/>
          <w:b/>
          <w:bCs/>
          <w:color w:val="auto"/>
          <w:kern w:val="0"/>
          <w:sz w:val="20"/>
          <w:szCs w:val="20"/>
          <w:lang w:val="ro-RO"/>
          <w14:ligatures w14:val="none"/>
        </w:rPr>
        <w:t>Art. 7</w:t>
      </w:r>
      <w:r w:rsidR="000C452D" w:rsidRPr="00404888">
        <w:rPr>
          <w:rFonts w:ascii="Calibri" w:eastAsia="Times New Roman" w:hAnsi="Calibri" w:cs="Calibri"/>
          <w:b/>
          <w:bCs/>
          <w:color w:val="auto"/>
          <w:kern w:val="0"/>
          <w:sz w:val="20"/>
          <w:szCs w:val="20"/>
          <w:lang w:val="ro-RO"/>
          <w14:ligatures w14:val="none"/>
        </w:rPr>
        <w:t>.</w:t>
      </w:r>
      <w:r w:rsidR="000C452D" w:rsidRPr="000C452D">
        <w:rPr>
          <w:rFonts w:ascii="Calibri" w:eastAsia="Times New Roman" w:hAnsi="Calibri" w:cs="Calibri"/>
          <w:color w:val="auto"/>
          <w:kern w:val="0"/>
          <w:sz w:val="20"/>
          <w:szCs w:val="20"/>
          <w:lang w:val="ro-RO"/>
          <w14:ligatures w14:val="none"/>
        </w:rPr>
        <w:t xml:space="preserve"> </w:t>
      </w:r>
      <w:r w:rsidR="00404888" w:rsidRPr="00404888">
        <w:rPr>
          <w:rFonts w:ascii="Calibri" w:eastAsia="Verdana" w:hAnsi="Calibri" w:cs="Calibri"/>
          <w:color w:val="auto"/>
          <w:sz w:val="20"/>
          <w:szCs w:val="20"/>
          <w:lang w:val="ro-RO"/>
        </w:rPr>
        <w:t xml:space="preserve">Prezenta poate fi contestată în termen de 45 de zile de la comunicare la Tribunalul </w:t>
      </w:r>
      <w:r w:rsidR="00404888" w:rsidRPr="00404888">
        <w:rPr>
          <w:rFonts w:ascii="Calibri" w:eastAsia="Verdana" w:hAnsi="Calibri" w:cs="Calibri"/>
          <w:b/>
          <w:bCs/>
          <w:color w:val="auto"/>
          <w:sz w:val="20"/>
          <w:szCs w:val="20"/>
          <w:highlight w:val="white"/>
          <w:lang w:val="ro-RO"/>
        </w:rPr>
        <w:t>{</w:t>
      </w:r>
      <w:proofErr w:type="spellStart"/>
      <w:r w:rsidR="00247A16">
        <w:rPr>
          <w:rFonts w:ascii="Calibri" w:eastAsia="Verdana" w:hAnsi="Calibri" w:cs="Calibri"/>
          <w:b/>
          <w:bCs/>
          <w:color w:val="auto"/>
          <w:sz w:val="20"/>
          <w:szCs w:val="20"/>
          <w:highlight w:val="white"/>
          <w:lang w:val="ro-RO"/>
        </w:rPr>
        <w:t>a_</w:t>
      </w:r>
      <w:r w:rsidR="00404888" w:rsidRPr="00404888">
        <w:rPr>
          <w:rFonts w:ascii="Calibri" w:eastAsia="Verdana" w:hAnsi="Calibri" w:cs="Calibri"/>
          <w:b/>
          <w:bCs/>
          <w:color w:val="auto"/>
          <w:sz w:val="20"/>
          <w:szCs w:val="20"/>
          <w:highlight w:val="white"/>
          <w:lang w:val="ro-RO"/>
        </w:rPr>
        <w:t>judet</w:t>
      </w:r>
      <w:proofErr w:type="spellEnd"/>
      <w:r w:rsidR="00404888" w:rsidRPr="00404888">
        <w:rPr>
          <w:rFonts w:ascii="Calibri" w:eastAsia="Verdana" w:hAnsi="Calibri" w:cs="Calibri"/>
          <w:b/>
          <w:bCs/>
          <w:color w:val="auto"/>
          <w:sz w:val="20"/>
          <w:szCs w:val="20"/>
          <w:highlight w:val="white"/>
          <w:lang w:val="ro-RO"/>
        </w:rPr>
        <w:t>}.</w:t>
      </w:r>
    </w:p>
    <w:p w14:paraId="535EC0FA" w14:textId="2EE7AF54" w:rsidR="006E2603" w:rsidRPr="00197632" w:rsidRDefault="000C452D" w:rsidP="00197632">
      <w:pPr>
        <w:spacing w:after="0" w:line="240" w:lineRule="auto"/>
        <w:ind w:left="0" w:firstLine="0"/>
        <w:rPr>
          <w:rFonts w:ascii="Calibri" w:eastAsia="Times New Roman" w:hAnsi="Calibri" w:cs="Calibri"/>
          <w:color w:val="auto"/>
          <w:kern w:val="0"/>
          <w:sz w:val="20"/>
          <w:szCs w:val="20"/>
          <w:lang w:val="ro-RO"/>
          <w14:ligatures w14:val="none"/>
        </w:rPr>
      </w:pPr>
      <w:r w:rsidRPr="000C452D">
        <w:rPr>
          <w:rFonts w:ascii="Calibri" w:eastAsia="Times New Roman" w:hAnsi="Calibri" w:cs="Calibri"/>
          <w:color w:val="auto"/>
          <w:kern w:val="0"/>
          <w:sz w:val="20"/>
          <w:szCs w:val="20"/>
          <w:lang w:val="ro-RO"/>
          <w14:ligatures w14:val="none"/>
        </w:rPr>
        <w:t>Prezenta decizie s-a întocmit în două exemplare originale, câte unul pentru fiecare parte.</w:t>
      </w:r>
    </w:p>
    <w:tbl>
      <w:tblPr>
        <w:tblW w:w="9609" w:type="dxa"/>
        <w:tblLayout w:type="fixed"/>
        <w:tblLook w:val="0600" w:firstRow="0" w:lastRow="0" w:firstColumn="0" w:lastColumn="0" w:noHBand="1" w:noVBand="1"/>
      </w:tblPr>
      <w:tblGrid>
        <w:gridCol w:w="5088"/>
        <w:gridCol w:w="4521"/>
      </w:tblGrid>
      <w:tr w:rsidR="000C452D" w:rsidRPr="0022464A" w14:paraId="43D88D52" w14:textId="77777777" w:rsidTr="000F3317">
        <w:trPr>
          <w:trHeight w:val="16"/>
        </w:trPr>
        <w:tc>
          <w:tcPr>
            <w:tcW w:w="5088" w:type="dxa"/>
            <w:tcMar>
              <w:top w:w="100" w:type="dxa"/>
              <w:left w:w="100" w:type="dxa"/>
              <w:bottom w:w="100" w:type="dxa"/>
              <w:right w:w="100" w:type="dxa"/>
            </w:tcMar>
            <w:hideMark/>
          </w:tcPr>
          <w:p w14:paraId="59E14DE1" w14:textId="77777777" w:rsidR="000C452D" w:rsidRPr="0022464A" w:rsidRDefault="000C452D" w:rsidP="00404888">
            <w:pPr>
              <w:widowControl w:val="0"/>
              <w:ind w:left="0" w:firstLine="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Angajator,</w:t>
            </w:r>
          </w:p>
        </w:tc>
        <w:tc>
          <w:tcPr>
            <w:tcW w:w="4521" w:type="dxa"/>
            <w:tcMar>
              <w:top w:w="100" w:type="dxa"/>
              <w:left w:w="100" w:type="dxa"/>
              <w:bottom w:w="100" w:type="dxa"/>
              <w:right w:w="100" w:type="dxa"/>
            </w:tcMar>
            <w:hideMark/>
          </w:tcPr>
          <w:p w14:paraId="3375A8C6"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Salariat,</w:t>
            </w:r>
          </w:p>
        </w:tc>
      </w:tr>
      <w:tr w:rsidR="000C452D" w:rsidRPr="0022464A" w14:paraId="59BF073B" w14:textId="77777777" w:rsidTr="000E18B4">
        <w:trPr>
          <w:trHeight w:val="24"/>
        </w:trPr>
        <w:tc>
          <w:tcPr>
            <w:tcW w:w="5088" w:type="dxa"/>
            <w:tcMar>
              <w:top w:w="100" w:type="dxa"/>
              <w:left w:w="100" w:type="dxa"/>
              <w:bottom w:w="100" w:type="dxa"/>
              <w:right w:w="100" w:type="dxa"/>
            </w:tcMar>
            <w:hideMark/>
          </w:tcPr>
          <w:p w14:paraId="65B25103" w14:textId="6D8A76E9"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b/>
                <w:color w:val="000000" w:themeColor="text1"/>
                <w:sz w:val="20"/>
                <w:szCs w:val="20"/>
                <w:highlight w:val="white"/>
                <w:lang w:val="ro-RO"/>
              </w:rPr>
              <w:t>{</w:t>
            </w:r>
            <w:proofErr w:type="spellStart"/>
            <w:r w:rsidRPr="0022464A">
              <w:rPr>
                <w:rFonts w:ascii="Calibri" w:eastAsia="Verdana" w:hAnsi="Calibri" w:cs="Calibri"/>
                <w:b/>
                <w:color w:val="000000" w:themeColor="text1"/>
                <w:sz w:val="20"/>
                <w:szCs w:val="20"/>
                <w:highlight w:val="white"/>
                <w:lang w:val="ro-RO"/>
              </w:rPr>
              <w:t>a_denumire</w:t>
            </w:r>
            <w:proofErr w:type="spellEnd"/>
            <w:r w:rsidRPr="0022464A">
              <w:rPr>
                <w:rFonts w:ascii="Calibri" w:eastAsia="Verdana" w:hAnsi="Calibri" w:cs="Calibri"/>
                <w:b/>
                <w:color w:val="000000" w:themeColor="text1"/>
                <w:sz w:val="20"/>
                <w:szCs w:val="20"/>
                <w:highlight w:val="white"/>
                <w:lang w:val="ro-RO"/>
              </w:rPr>
              <w:t>}</w:t>
            </w:r>
          </w:p>
        </w:tc>
        <w:tc>
          <w:tcPr>
            <w:tcW w:w="4521" w:type="dxa"/>
            <w:tcMar>
              <w:top w:w="100" w:type="dxa"/>
              <w:left w:w="100" w:type="dxa"/>
              <w:bottom w:w="100" w:type="dxa"/>
              <w:right w:w="100" w:type="dxa"/>
            </w:tcMar>
            <w:hideMark/>
          </w:tcPr>
          <w:p w14:paraId="04DAD236"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b/>
                <w:color w:val="000000" w:themeColor="text1"/>
                <w:sz w:val="20"/>
                <w:szCs w:val="20"/>
                <w:highlight w:val="white"/>
                <w:lang w:val="ro-RO"/>
              </w:rPr>
              <w:t>{</w:t>
            </w:r>
            <w:proofErr w:type="spellStart"/>
            <w:r w:rsidRPr="0022464A">
              <w:rPr>
                <w:rFonts w:ascii="Calibri" w:eastAsia="Verdana" w:hAnsi="Calibri" w:cs="Calibri"/>
                <w:b/>
                <w:color w:val="000000" w:themeColor="text1"/>
                <w:sz w:val="20"/>
                <w:szCs w:val="20"/>
                <w:highlight w:val="white"/>
                <w:lang w:val="ro-RO"/>
              </w:rPr>
              <w:t>s_nume</w:t>
            </w:r>
            <w:proofErr w:type="spellEnd"/>
            <w:r w:rsidRPr="0022464A">
              <w:rPr>
                <w:rFonts w:ascii="Calibri" w:eastAsia="Verdana" w:hAnsi="Calibri" w:cs="Calibri"/>
                <w:b/>
                <w:color w:val="000000" w:themeColor="text1"/>
                <w:sz w:val="20"/>
                <w:szCs w:val="20"/>
                <w:highlight w:val="white"/>
                <w:lang w:val="ro-RO"/>
              </w:rPr>
              <w:t>} {</w:t>
            </w:r>
            <w:proofErr w:type="spellStart"/>
            <w:r w:rsidRPr="0022464A">
              <w:rPr>
                <w:rFonts w:ascii="Calibri" w:eastAsia="Verdana" w:hAnsi="Calibri" w:cs="Calibri"/>
                <w:b/>
                <w:color w:val="000000" w:themeColor="text1"/>
                <w:sz w:val="20"/>
                <w:szCs w:val="20"/>
                <w:highlight w:val="white"/>
                <w:lang w:val="ro-RO"/>
              </w:rPr>
              <w:t>s_prenume</w:t>
            </w:r>
            <w:proofErr w:type="spellEnd"/>
            <w:r w:rsidRPr="0022464A">
              <w:rPr>
                <w:rFonts w:ascii="Calibri" w:eastAsia="Verdana" w:hAnsi="Calibri" w:cs="Calibri"/>
                <w:b/>
                <w:color w:val="000000" w:themeColor="text1"/>
                <w:sz w:val="20"/>
                <w:szCs w:val="20"/>
                <w:highlight w:val="white"/>
                <w:lang w:val="ro-RO"/>
              </w:rPr>
              <w:t>}</w:t>
            </w:r>
          </w:p>
        </w:tc>
      </w:tr>
      <w:tr w:rsidR="000C452D" w:rsidRPr="0022464A" w14:paraId="6B958C06" w14:textId="77777777" w:rsidTr="000F3317">
        <w:trPr>
          <w:trHeight w:val="16"/>
        </w:trPr>
        <w:tc>
          <w:tcPr>
            <w:tcW w:w="5088" w:type="dxa"/>
            <w:tcMar>
              <w:top w:w="100" w:type="dxa"/>
              <w:left w:w="100" w:type="dxa"/>
              <w:bottom w:w="100" w:type="dxa"/>
              <w:right w:w="100" w:type="dxa"/>
            </w:tcMar>
            <w:hideMark/>
          </w:tcPr>
          <w:p w14:paraId="10854352" w14:textId="77777777" w:rsidR="000C452D" w:rsidRPr="0022464A" w:rsidRDefault="000C452D" w:rsidP="000E18B4">
            <w:pPr>
              <w:widowControl w:val="0"/>
              <w:rPr>
                <w:rFonts w:ascii="Calibri" w:eastAsia="Verdana" w:hAnsi="Calibri" w:cs="Calibri"/>
                <w:color w:val="000000" w:themeColor="text1"/>
                <w:sz w:val="20"/>
                <w:szCs w:val="20"/>
                <w:highlight w:val="white"/>
                <w:lang w:val="ro-RO"/>
              </w:rPr>
            </w:pPr>
            <w:r w:rsidRPr="0022464A">
              <w:rPr>
                <w:rFonts w:ascii="Calibri" w:eastAsia="Verdana" w:hAnsi="Calibri" w:cs="Calibri"/>
                <w:b/>
                <w:bCs/>
                <w:color w:val="000000" w:themeColor="text1"/>
                <w:sz w:val="20"/>
                <w:szCs w:val="20"/>
                <w:highlight w:val="white"/>
                <w:lang w:val="ro-RO"/>
              </w:rPr>
              <w:t>{</w:t>
            </w:r>
            <w:proofErr w:type="spellStart"/>
            <w:r w:rsidRPr="0022464A">
              <w:rPr>
                <w:rFonts w:ascii="Calibri" w:eastAsia="Verdana" w:hAnsi="Calibri" w:cs="Calibri"/>
                <w:b/>
                <w:bCs/>
                <w:color w:val="000000" w:themeColor="text1"/>
                <w:sz w:val="20"/>
                <w:szCs w:val="20"/>
                <w:highlight w:val="white"/>
                <w:lang w:val="ro-RO"/>
              </w:rPr>
              <w:t>a_rl_nume</w:t>
            </w:r>
            <w:proofErr w:type="spellEnd"/>
            <w:r w:rsidRPr="0022464A">
              <w:rPr>
                <w:rFonts w:ascii="Calibri" w:eastAsia="Verdana" w:hAnsi="Calibri" w:cs="Calibri"/>
                <w:b/>
                <w:bCs/>
                <w:color w:val="000000" w:themeColor="text1"/>
                <w:sz w:val="20"/>
                <w:szCs w:val="20"/>
                <w:highlight w:val="white"/>
                <w:lang w:val="ro-RO"/>
              </w:rPr>
              <w:t>}</w:t>
            </w:r>
          </w:p>
          <w:p w14:paraId="63744EF1"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Semnătura</w:t>
            </w:r>
            <w:r w:rsidRPr="0022464A">
              <w:rPr>
                <w:rFonts w:ascii="Calibri" w:eastAsia="Verdana" w:hAnsi="Calibri" w:cs="Calibri"/>
                <w:color w:val="000000" w:themeColor="text1"/>
                <w:sz w:val="20"/>
                <w:szCs w:val="20"/>
                <w:lang w:val="ro-RO"/>
              </w:rPr>
              <w:t xml:space="preserve"> {</w:t>
            </w:r>
            <w:proofErr w:type="spellStart"/>
            <w:r w:rsidRPr="0022464A">
              <w:rPr>
                <w:rFonts w:ascii="Calibri" w:eastAsia="Verdana" w:hAnsi="Calibri" w:cs="Calibri"/>
                <w:color w:val="000000" w:themeColor="text1"/>
                <w:sz w:val="20"/>
                <w:szCs w:val="20"/>
                <w:lang w:val="ro-RO"/>
              </w:rPr>
              <w:t>space</w:t>
            </w:r>
            <w:proofErr w:type="spellEnd"/>
            <w:r w:rsidRPr="0022464A">
              <w:rPr>
                <w:rFonts w:ascii="Calibri" w:eastAsia="Verdana" w:hAnsi="Calibri" w:cs="Calibri"/>
                <w:color w:val="000000" w:themeColor="text1"/>
                <w:sz w:val="20"/>
                <w:szCs w:val="20"/>
                <w:lang w:val="ro-RO"/>
              </w:rPr>
              <w:t>}</w:t>
            </w:r>
          </w:p>
        </w:tc>
        <w:tc>
          <w:tcPr>
            <w:tcW w:w="4521" w:type="dxa"/>
            <w:tcMar>
              <w:top w:w="100" w:type="dxa"/>
              <w:left w:w="100" w:type="dxa"/>
              <w:bottom w:w="100" w:type="dxa"/>
              <w:right w:w="100" w:type="dxa"/>
            </w:tcMar>
            <w:hideMark/>
          </w:tcPr>
          <w:p w14:paraId="00056F90"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Semnătura</w:t>
            </w:r>
            <w:r w:rsidRPr="0022464A">
              <w:rPr>
                <w:rFonts w:ascii="Calibri" w:eastAsia="Verdana" w:hAnsi="Calibri" w:cs="Calibri"/>
                <w:color w:val="000000" w:themeColor="text1"/>
                <w:sz w:val="20"/>
                <w:szCs w:val="20"/>
                <w:lang w:val="ro-RO"/>
              </w:rPr>
              <w:t xml:space="preserve"> {</w:t>
            </w:r>
            <w:proofErr w:type="spellStart"/>
            <w:r w:rsidRPr="0022464A">
              <w:rPr>
                <w:rFonts w:ascii="Calibri" w:eastAsia="Verdana" w:hAnsi="Calibri" w:cs="Calibri"/>
                <w:color w:val="000000" w:themeColor="text1"/>
                <w:sz w:val="20"/>
                <w:szCs w:val="20"/>
                <w:lang w:val="ro-RO"/>
              </w:rPr>
              <w:t>space</w:t>
            </w:r>
            <w:proofErr w:type="spellEnd"/>
            <w:r w:rsidRPr="0022464A">
              <w:rPr>
                <w:rFonts w:ascii="Calibri" w:eastAsia="Verdana" w:hAnsi="Calibri" w:cs="Calibri"/>
                <w:color w:val="000000" w:themeColor="text1"/>
                <w:sz w:val="20"/>
                <w:szCs w:val="20"/>
                <w:lang w:val="ro-RO"/>
              </w:rPr>
              <w:t>}</w:t>
            </w:r>
          </w:p>
        </w:tc>
      </w:tr>
      <w:tr w:rsidR="000C452D" w:rsidRPr="0022464A" w14:paraId="7F4912F4" w14:textId="77777777" w:rsidTr="000E18B4">
        <w:trPr>
          <w:trHeight w:val="724"/>
        </w:trPr>
        <w:tc>
          <w:tcPr>
            <w:tcW w:w="5088" w:type="dxa"/>
            <w:tcMar>
              <w:top w:w="100" w:type="dxa"/>
              <w:left w:w="100" w:type="dxa"/>
              <w:bottom w:w="100" w:type="dxa"/>
              <w:right w:w="100" w:type="dxa"/>
            </w:tcMar>
            <w:hideMark/>
          </w:tcPr>
          <w:p w14:paraId="6329C288"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 xml:space="preserve"> </w:t>
            </w:r>
          </w:p>
        </w:tc>
        <w:tc>
          <w:tcPr>
            <w:tcW w:w="4521" w:type="dxa"/>
            <w:tcMar>
              <w:top w:w="100" w:type="dxa"/>
              <w:left w:w="100" w:type="dxa"/>
              <w:bottom w:w="100" w:type="dxa"/>
              <w:right w:w="100" w:type="dxa"/>
            </w:tcMar>
          </w:tcPr>
          <w:p w14:paraId="5418C8E0" w14:textId="77777777" w:rsidR="000C452D" w:rsidRPr="0022464A" w:rsidRDefault="000C452D" w:rsidP="000E18B4">
            <w:pPr>
              <w:widowControl w:val="0"/>
              <w:rPr>
                <w:rFonts w:ascii="Calibri" w:eastAsia="Verdana" w:hAnsi="Calibri" w:cs="Calibri"/>
                <w:b/>
                <w:color w:val="000000" w:themeColor="text1"/>
                <w:sz w:val="20"/>
                <w:szCs w:val="20"/>
                <w:lang w:val="ro-RO"/>
              </w:rPr>
            </w:pPr>
            <w:r w:rsidRPr="0022464A">
              <w:rPr>
                <w:rFonts w:ascii="Calibri" w:eastAsia="Verdana" w:hAnsi="Calibri" w:cs="Calibri"/>
                <w:b/>
                <w:color w:val="000000" w:themeColor="text1"/>
                <w:sz w:val="20"/>
                <w:szCs w:val="20"/>
                <w:highlight w:val="white"/>
                <w:lang w:val="ro-RO"/>
              </w:rPr>
              <w:t xml:space="preserve">Am primit un exemplar în original  </w:t>
            </w:r>
          </w:p>
          <w:p w14:paraId="55DF21AD" w14:textId="77777777" w:rsidR="000C452D" w:rsidRPr="0022464A" w:rsidRDefault="000C452D" w:rsidP="000E18B4">
            <w:pPr>
              <w:widowControl w:val="0"/>
              <w:rPr>
                <w:rFonts w:ascii="Calibri" w:hAnsi="Calibri" w:cs="Calibri"/>
                <w:color w:val="000000" w:themeColor="text1"/>
                <w:sz w:val="20"/>
                <w:szCs w:val="20"/>
                <w:lang w:val="ro-RO"/>
              </w:rPr>
            </w:pPr>
          </w:p>
          <w:p w14:paraId="6C1BBDB1"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hAnsi="Calibri" w:cs="Calibri"/>
                <w:color w:val="000000" w:themeColor="text1"/>
                <w:sz w:val="20"/>
                <w:szCs w:val="20"/>
                <w:lang w:val="ro-RO"/>
              </w:rPr>
              <w:t>{</w:t>
            </w:r>
            <w:proofErr w:type="spellStart"/>
            <w:r w:rsidRPr="0022464A">
              <w:rPr>
                <w:rFonts w:ascii="Calibri" w:hAnsi="Calibri" w:cs="Calibri"/>
                <w:color w:val="000000" w:themeColor="text1"/>
                <w:sz w:val="20"/>
                <w:szCs w:val="20"/>
                <w:lang w:val="ro-RO"/>
              </w:rPr>
              <w:t>space</w:t>
            </w:r>
            <w:proofErr w:type="spellEnd"/>
            <w:r w:rsidRPr="0022464A">
              <w:rPr>
                <w:rFonts w:ascii="Calibri" w:hAnsi="Calibri" w:cs="Calibri"/>
                <w:color w:val="000000" w:themeColor="text1"/>
                <w:sz w:val="20"/>
                <w:szCs w:val="20"/>
                <w:lang w:val="ro-RO"/>
              </w:rPr>
              <w:t>}</w:t>
            </w:r>
          </w:p>
        </w:tc>
      </w:tr>
      <w:tr w:rsidR="000C452D" w:rsidRPr="0022464A" w14:paraId="27074785" w14:textId="77777777" w:rsidTr="000E18B4">
        <w:trPr>
          <w:trHeight w:val="24"/>
        </w:trPr>
        <w:tc>
          <w:tcPr>
            <w:tcW w:w="5088" w:type="dxa"/>
            <w:tcMar>
              <w:top w:w="100" w:type="dxa"/>
              <w:left w:w="100" w:type="dxa"/>
              <w:bottom w:w="100" w:type="dxa"/>
              <w:right w:w="100" w:type="dxa"/>
            </w:tcMar>
            <w:hideMark/>
          </w:tcPr>
          <w:p w14:paraId="31690AF6"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lastRenderedPageBreak/>
              <w:t xml:space="preserve"> </w:t>
            </w:r>
          </w:p>
        </w:tc>
        <w:tc>
          <w:tcPr>
            <w:tcW w:w="4521" w:type="dxa"/>
            <w:tcMar>
              <w:top w:w="100" w:type="dxa"/>
              <w:left w:w="100" w:type="dxa"/>
              <w:bottom w:w="100" w:type="dxa"/>
              <w:right w:w="100" w:type="dxa"/>
            </w:tcMar>
            <w:hideMark/>
          </w:tcPr>
          <w:p w14:paraId="25D63DA2" w14:textId="77777777" w:rsidR="000C452D" w:rsidRPr="0022464A" w:rsidRDefault="000C452D" w:rsidP="000E18B4">
            <w:pPr>
              <w:widowControl w:val="0"/>
              <w:rPr>
                <w:rFonts w:ascii="Calibri" w:hAnsi="Calibri" w:cs="Calibri"/>
                <w:color w:val="000000" w:themeColor="text1"/>
                <w:sz w:val="20"/>
                <w:szCs w:val="20"/>
                <w:lang w:val="ro-RO"/>
              </w:rPr>
            </w:pPr>
            <w:r w:rsidRPr="0022464A">
              <w:rPr>
                <w:rFonts w:ascii="Calibri" w:eastAsia="Verdana" w:hAnsi="Calibri" w:cs="Calibri"/>
                <w:color w:val="000000" w:themeColor="text1"/>
                <w:sz w:val="20"/>
                <w:szCs w:val="20"/>
                <w:highlight w:val="white"/>
                <w:lang w:val="ro-RO"/>
              </w:rPr>
              <w:t>{</w:t>
            </w:r>
            <w:proofErr w:type="spellStart"/>
            <w:r w:rsidRPr="0022464A">
              <w:rPr>
                <w:rFonts w:ascii="Calibri" w:eastAsia="Verdana" w:hAnsi="Calibri" w:cs="Calibri"/>
                <w:color w:val="000000" w:themeColor="text1"/>
                <w:sz w:val="20"/>
                <w:szCs w:val="20"/>
                <w:highlight w:val="white"/>
                <w:lang w:val="ro-RO"/>
              </w:rPr>
              <w:t>data_curenta</w:t>
            </w:r>
            <w:proofErr w:type="spellEnd"/>
            <w:r w:rsidRPr="0022464A">
              <w:rPr>
                <w:rFonts w:ascii="Calibri" w:eastAsia="Verdana" w:hAnsi="Calibri" w:cs="Calibri"/>
                <w:color w:val="000000" w:themeColor="text1"/>
                <w:sz w:val="20"/>
                <w:szCs w:val="20"/>
                <w:highlight w:val="white"/>
                <w:lang w:val="ro-RO"/>
              </w:rPr>
              <w:t>}</w:t>
            </w:r>
          </w:p>
        </w:tc>
      </w:tr>
    </w:tbl>
    <w:p w14:paraId="55EB7DFB" w14:textId="77777777" w:rsidR="006E2603" w:rsidRPr="0022464A" w:rsidRDefault="00C75BC8">
      <w:pPr>
        <w:spacing w:after="0" w:line="259" w:lineRule="auto"/>
        <w:ind w:left="0" w:firstLine="0"/>
        <w:jc w:val="left"/>
        <w:rPr>
          <w:rFonts w:ascii="Calibri" w:hAnsi="Calibri" w:cs="Calibri"/>
          <w:sz w:val="20"/>
          <w:szCs w:val="20"/>
          <w:lang w:val="ro-RO"/>
        </w:rPr>
      </w:pPr>
      <w:r w:rsidRPr="0022464A">
        <w:rPr>
          <w:rFonts w:ascii="Calibri" w:hAnsi="Calibri" w:cs="Calibri"/>
          <w:sz w:val="20"/>
          <w:szCs w:val="20"/>
          <w:lang w:val="ro-RO"/>
        </w:rPr>
        <w:t xml:space="preserve"> </w:t>
      </w:r>
    </w:p>
    <w:sectPr w:rsidR="006E2603" w:rsidRPr="0022464A">
      <w:headerReference w:type="default" r:id="rId8"/>
      <w:footnotePr>
        <w:numRestart w:val="eachPage"/>
      </w:footnotePr>
      <w:pgSz w:w="11900" w:h="16840"/>
      <w:pgMar w:top="1440" w:right="559" w:bottom="1440" w:left="14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1972" w14:textId="77777777" w:rsidR="005F030D" w:rsidRDefault="005F030D">
      <w:pPr>
        <w:spacing w:after="0" w:line="240" w:lineRule="auto"/>
      </w:pPr>
      <w:r>
        <w:separator/>
      </w:r>
    </w:p>
  </w:endnote>
  <w:endnote w:type="continuationSeparator" w:id="0">
    <w:p w14:paraId="2A0F468A" w14:textId="77777777" w:rsidR="005F030D" w:rsidRDefault="005F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A359" w14:textId="77777777" w:rsidR="005F030D" w:rsidRDefault="005F030D">
      <w:pPr>
        <w:spacing w:after="0" w:line="264" w:lineRule="auto"/>
        <w:ind w:left="0" w:right="1" w:firstLine="0"/>
      </w:pPr>
      <w:r>
        <w:separator/>
      </w:r>
    </w:p>
  </w:footnote>
  <w:footnote w:type="continuationSeparator" w:id="0">
    <w:p w14:paraId="1C6C576E" w14:textId="77777777" w:rsidR="005F030D" w:rsidRDefault="005F030D">
      <w:pPr>
        <w:spacing w:after="0" w:line="264" w:lineRule="auto"/>
        <w:ind w:left="0" w:right="1" w:firstLine="0"/>
      </w:pPr>
      <w:r>
        <w:continuationSeparator/>
      </w:r>
    </w:p>
  </w:footnote>
  <w:footnote w:id="1">
    <w:p w14:paraId="0E73FF5F" w14:textId="719B2884" w:rsidR="0022727A" w:rsidRPr="0022727A" w:rsidRDefault="0022727A">
      <w:pPr>
        <w:pStyle w:val="FootnoteText"/>
        <w:rPr>
          <w:rFonts w:ascii="Calibri" w:hAnsi="Calibri" w:cs="Calibri"/>
          <w:sz w:val="18"/>
          <w:szCs w:val="18"/>
          <w:lang w:val="ro-RO"/>
        </w:rPr>
      </w:pPr>
      <w:r w:rsidRPr="0022727A">
        <w:rPr>
          <w:rStyle w:val="FootnoteReference"/>
          <w:rFonts w:ascii="Calibri" w:hAnsi="Calibri" w:cs="Calibri"/>
          <w:sz w:val="18"/>
          <w:szCs w:val="18"/>
          <w:lang w:val="ro-RO"/>
        </w:rPr>
        <w:footnoteRef/>
      </w:r>
      <w:r w:rsidRPr="0022727A">
        <w:rPr>
          <w:rFonts w:ascii="Calibri" w:hAnsi="Calibri" w:cs="Calibri"/>
          <w:sz w:val="18"/>
          <w:szCs w:val="18"/>
          <w:lang w:val="ro-RO"/>
        </w:rPr>
        <w:t xml:space="preserve"> Situația de fapt care justifică concedierea;</w:t>
      </w:r>
    </w:p>
  </w:footnote>
  <w:footnote w:id="2">
    <w:p w14:paraId="6AA424AC" w14:textId="67FC8A27" w:rsidR="0022727A" w:rsidRPr="0022727A" w:rsidRDefault="0022727A">
      <w:pPr>
        <w:pStyle w:val="FootnoteText"/>
        <w:rPr>
          <w:rFonts w:ascii="Calibri" w:hAnsi="Calibri" w:cs="Calibri"/>
          <w:sz w:val="18"/>
          <w:szCs w:val="18"/>
          <w:lang w:val="ro-RO"/>
        </w:rPr>
      </w:pPr>
      <w:r w:rsidRPr="0022727A">
        <w:rPr>
          <w:rStyle w:val="FootnoteReference"/>
          <w:rFonts w:ascii="Calibri" w:hAnsi="Calibri" w:cs="Calibri"/>
          <w:sz w:val="18"/>
          <w:szCs w:val="18"/>
          <w:lang w:val="ro-RO"/>
        </w:rPr>
        <w:footnoteRef/>
      </w:r>
      <w:r w:rsidRPr="0022727A">
        <w:rPr>
          <w:rFonts w:ascii="Calibri" w:hAnsi="Calibri" w:cs="Calibri"/>
          <w:sz w:val="18"/>
          <w:szCs w:val="18"/>
          <w:lang w:val="ro-RO"/>
        </w:rPr>
        <w:t xml:space="preserve"> Referat, raport de evaluare, hotărâre etc.;</w:t>
      </w:r>
    </w:p>
  </w:footnote>
  <w:footnote w:id="3">
    <w:p w14:paraId="31AF918B" w14:textId="77777777" w:rsidR="0022727A" w:rsidRPr="0022727A" w:rsidRDefault="00C07A68" w:rsidP="0022727A">
      <w:pPr>
        <w:pStyle w:val="FootnoteText"/>
        <w:rPr>
          <w:rFonts w:ascii="Calibri" w:hAnsi="Calibri" w:cs="Calibri"/>
          <w:sz w:val="18"/>
          <w:szCs w:val="18"/>
          <w:lang w:val="ro-RO"/>
        </w:rPr>
      </w:pPr>
      <w:r w:rsidRPr="0022727A">
        <w:rPr>
          <w:rStyle w:val="FootnoteReference"/>
          <w:rFonts w:ascii="Calibri" w:hAnsi="Calibri" w:cs="Calibri"/>
          <w:sz w:val="18"/>
          <w:szCs w:val="18"/>
          <w:lang w:val="ro-RO"/>
        </w:rPr>
        <w:footnoteRef/>
      </w:r>
      <w:r w:rsidRPr="0022727A">
        <w:rPr>
          <w:rFonts w:ascii="Calibri" w:hAnsi="Calibri" w:cs="Calibri"/>
          <w:sz w:val="18"/>
          <w:szCs w:val="18"/>
          <w:lang w:val="ro-RO"/>
        </w:rPr>
        <w:t xml:space="preserve"> </w:t>
      </w:r>
      <w:r w:rsidR="0022727A" w:rsidRPr="0022727A">
        <w:rPr>
          <w:rFonts w:ascii="Calibri" w:hAnsi="Calibri" w:cs="Calibri"/>
          <w:sz w:val="18"/>
          <w:szCs w:val="18"/>
          <w:lang w:val="ro-RO"/>
        </w:rPr>
        <w:t xml:space="preserve">Art.75 alin. (1) – Codul muncii - persoanele concediate în temeiul art. 61 lit. c) si d), al art. 65 si 66 beneficiază de dreptul la un preaviz ce nu poate fi mai mic de 20 de zile lucrătoare. </w:t>
      </w:r>
    </w:p>
    <w:p w14:paraId="4D52F88F" w14:textId="21639176" w:rsidR="00C07A68" w:rsidRPr="00C07A68" w:rsidRDefault="0022727A" w:rsidP="00404888">
      <w:pPr>
        <w:pStyle w:val="FootnoteText"/>
        <w:rPr>
          <w:lang w:val="ro-RO"/>
        </w:rPr>
      </w:pPr>
      <w:r w:rsidRPr="0022727A">
        <w:rPr>
          <w:rFonts w:ascii="Calibri" w:hAnsi="Calibri" w:cs="Calibri"/>
          <w:sz w:val="18"/>
          <w:szCs w:val="18"/>
          <w:lang w:val="ro-RO"/>
        </w:rPr>
        <w:t>(2) Fac excepție de la prevederile alin. (1) persoanele concediate în temeiul art. 61 lit. d), care se află în perioada de probă.</w:t>
      </w:r>
    </w:p>
  </w:footnote>
  <w:footnote w:id="4">
    <w:p w14:paraId="0DB0796D" w14:textId="3181975C" w:rsidR="0022727A" w:rsidRPr="00404888" w:rsidRDefault="0022727A" w:rsidP="00404888">
      <w:pPr>
        <w:spacing w:after="0" w:line="240" w:lineRule="auto"/>
        <w:ind w:left="0" w:firstLine="0"/>
        <w:rPr>
          <w:rFonts w:ascii="Calibri" w:eastAsia="Times New Roman" w:hAnsi="Calibri" w:cs="Calibri"/>
          <w:color w:val="000000" w:themeColor="text1"/>
          <w:kern w:val="0"/>
          <w:sz w:val="18"/>
          <w:szCs w:val="18"/>
          <w:lang w:val="ro-RO"/>
          <w14:ligatures w14:val="none"/>
        </w:rPr>
      </w:pPr>
      <w:r w:rsidRPr="00404888">
        <w:rPr>
          <w:rStyle w:val="FootnoteReference"/>
          <w:rFonts w:ascii="Calibri" w:hAnsi="Calibri" w:cs="Calibri"/>
          <w:color w:val="000000" w:themeColor="text1"/>
          <w:sz w:val="18"/>
          <w:szCs w:val="18"/>
          <w:lang w:val="ro-RO"/>
        </w:rPr>
        <w:footnoteRef/>
      </w:r>
      <w:r w:rsidRPr="00404888">
        <w:rPr>
          <w:rFonts w:ascii="Calibri" w:hAnsi="Calibri" w:cs="Calibri"/>
          <w:color w:val="000000" w:themeColor="text1"/>
          <w:sz w:val="18"/>
          <w:szCs w:val="18"/>
          <w:lang w:val="ro-RO"/>
        </w:rPr>
        <w:t xml:space="preserve"> Art</w:t>
      </w:r>
      <w:r w:rsidRPr="00404888">
        <w:rPr>
          <w:rStyle w:val="Strong"/>
          <w:rFonts w:ascii="Calibri" w:hAnsi="Calibri" w:cs="Calibri"/>
          <w:color w:val="000000" w:themeColor="text1"/>
          <w:sz w:val="18"/>
          <w:szCs w:val="18"/>
          <w:lang w:val="ro-RO"/>
        </w:rPr>
        <w:t xml:space="preserve">. </w:t>
      </w:r>
      <w:r w:rsidRPr="00404888">
        <w:rPr>
          <w:rStyle w:val="Strong"/>
          <w:rFonts w:ascii="Calibri" w:hAnsi="Calibri" w:cs="Calibri"/>
          <w:b w:val="0"/>
          <w:color w:val="000000" w:themeColor="text1"/>
          <w:sz w:val="18"/>
          <w:szCs w:val="18"/>
          <w:lang w:val="ro-RO"/>
        </w:rPr>
        <w:t>69 alin. (2) lit. d) - Codul muncii</w:t>
      </w:r>
      <w:r w:rsidRPr="00404888">
        <w:rPr>
          <w:rFonts w:ascii="Calibri" w:hAnsi="Calibri" w:cs="Calibri"/>
          <w:b/>
          <w:color w:val="000000" w:themeColor="text1"/>
          <w:sz w:val="18"/>
          <w:szCs w:val="18"/>
          <w:lang w:val="ro-RO"/>
        </w:rPr>
        <w:t>,</w:t>
      </w:r>
      <w:r w:rsidRPr="00404888">
        <w:rPr>
          <w:rFonts w:ascii="Calibri" w:hAnsi="Calibri" w:cs="Calibri"/>
          <w:color w:val="000000" w:themeColor="text1"/>
          <w:sz w:val="18"/>
          <w:szCs w:val="18"/>
          <w:lang w:val="ro-RO"/>
        </w:rPr>
        <w:t xml:space="preserve"> criteriile de stabilire a ordinii de prioritate se stabilesc </w:t>
      </w:r>
      <w:r w:rsidRPr="00404888">
        <w:rPr>
          <w:rStyle w:val="Strong"/>
          <w:rFonts w:ascii="Calibri" w:hAnsi="Calibri" w:cs="Calibri"/>
          <w:b w:val="0"/>
          <w:color w:val="000000" w:themeColor="text1"/>
          <w:sz w:val="18"/>
          <w:szCs w:val="18"/>
          <w:lang w:val="ro-RO"/>
        </w:rPr>
        <w:t>în cazul concedierilor colective</w:t>
      </w:r>
      <w:r w:rsidRPr="00404888">
        <w:rPr>
          <w:rFonts w:ascii="Calibri" w:hAnsi="Calibri" w:cs="Calibri"/>
          <w:b/>
          <w:color w:val="000000" w:themeColor="text1"/>
          <w:sz w:val="18"/>
          <w:szCs w:val="18"/>
          <w:lang w:val="ro-RO"/>
        </w:rPr>
        <w:t>.</w:t>
      </w:r>
      <w:r w:rsidRPr="00404888">
        <w:rPr>
          <w:rFonts w:ascii="Calibri" w:hAnsi="Calibri" w:cs="Calibri"/>
          <w:color w:val="000000" w:themeColor="text1"/>
          <w:sz w:val="18"/>
          <w:szCs w:val="18"/>
          <w:lang w:val="ro-RO"/>
        </w:rPr>
        <w:t xml:space="preserve"> </w:t>
      </w:r>
      <w:r w:rsidR="00404888" w:rsidRPr="00404888">
        <w:rPr>
          <w:rFonts w:ascii="Calibri" w:hAnsi="Calibri" w:cs="Calibri"/>
          <w:color w:val="000000" w:themeColor="text1"/>
          <w:sz w:val="18"/>
          <w:szCs w:val="18"/>
          <w:lang w:val="ro-RO"/>
        </w:rPr>
        <w:t>Unele</w:t>
      </w:r>
      <w:r w:rsidRPr="00404888">
        <w:rPr>
          <w:rFonts w:ascii="Calibri" w:hAnsi="Calibri" w:cs="Calibri"/>
          <w:color w:val="000000" w:themeColor="text1"/>
          <w:sz w:val="18"/>
          <w:szCs w:val="18"/>
          <w:lang w:val="ro-RO"/>
        </w:rPr>
        <w:t xml:space="preserve"> societăți le utilizează și la concedierile individuale pentru motive care nu țin de persoana salariatului (desființarea unui post), atunci când trebuie să aleagă între mai mulți salariați care ocupă posturi identice.</w:t>
      </w:r>
      <w:r w:rsidR="00404888" w:rsidRPr="00404888">
        <w:rPr>
          <w:rFonts w:ascii="Calibri" w:hAnsi="Calibri" w:cs="Calibri"/>
          <w:color w:val="000000" w:themeColor="text1"/>
          <w:sz w:val="18"/>
          <w:szCs w:val="18"/>
          <w:lang w:val="ro-RO"/>
        </w:rPr>
        <w:t xml:space="preserve"> Exemple: </w:t>
      </w:r>
      <w:r w:rsidR="00404888" w:rsidRPr="00404888">
        <w:rPr>
          <w:rFonts w:ascii="Calibri" w:eastAsia="Times New Roman" w:hAnsi="Calibri" w:cs="Calibri"/>
          <w:color w:val="000000" w:themeColor="text1"/>
          <w:kern w:val="0"/>
          <w:sz w:val="18"/>
          <w:szCs w:val="18"/>
          <w:lang w:val="ro-RO"/>
          <w14:ligatures w14:val="none"/>
        </w:rPr>
        <w:t>rezultatele evaluărilor profesionale, nivelul de pregătire profesională, competențele și calificările deținute, sancțiunile disciplinare aplicate etc.</w:t>
      </w:r>
    </w:p>
  </w:footnote>
  <w:footnote w:id="5">
    <w:p w14:paraId="31674AA9" w14:textId="3EB32BED" w:rsidR="00404888" w:rsidRPr="00404888" w:rsidRDefault="00404888" w:rsidP="00404888">
      <w:pPr>
        <w:pStyle w:val="FootnoteText"/>
        <w:rPr>
          <w:lang w:val="ro-RO"/>
        </w:rPr>
      </w:pPr>
      <w:r w:rsidRPr="00404888">
        <w:rPr>
          <w:rStyle w:val="FootnoteReference"/>
          <w:rFonts w:ascii="Calibri" w:hAnsi="Calibri" w:cs="Calibri"/>
          <w:color w:val="000000" w:themeColor="text1"/>
          <w:sz w:val="18"/>
          <w:szCs w:val="18"/>
          <w:lang w:val="ro-RO"/>
        </w:rPr>
        <w:footnoteRef/>
      </w:r>
      <w:r w:rsidRPr="00404888">
        <w:rPr>
          <w:rFonts w:ascii="Calibri" w:hAnsi="Calibri" w:cs="Calibri"/>
          <w:color w:val="000000" w:themeColor="text1"/>
          <w:sz w:val="18"/>
          <w:szCs w:val="18"/>
          <w:lang w:val="ro-RO"/>
        </w:rPr>
        <w:t xml:space="preserve"> Art.64 alin. (1) – Codul muncii - în cazul în care concedierea se dispune pentru motivele prevăzute la art. 61 lit. c) și d), precum și în cazul în care contractul individual de muncă a încetat de drept în temeiul art.56 alin. (1) lit. e), angajatorul are obligația de a-i propune salariatului alte locuri de muncă vacante în unitate, compat</w:t>
      </w:r>
      <w:r>
        <w:rPr>
          <w:rFonts w:ascii="Calibri" w:hAnsi="Calibri" w:cs="Calibri"/>
          <w:color w:val="000000" w:themeColor="text1"/>
          <w:sz w:val="18"/>
          <w:szCs w:val="18"/>
          <w:lang w:val="ro-RO"/>
        </w:rPr>
        <w:t>ibile cu pregă</w:t>
      </w:r>
      <w:r w:rsidRPr="00404888">
        <w:rPr>
          <w:rFonts w:ascii="Calibri" w:hAnsi="Calibri" w:cs="Calibri"/>
          <w:color w:val="000000" w:themeColor="text1"/>
          <w:sz w:val="18"/>
          <w:szCs w:val="18"/>
          <w:lang w:val="ro-RO"/>
        </w:rPr>
        <w:t>tirea profesională sau, după caz, cu capacitatea de muncă stabilită de medicul de medicina a muncii.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A54F" w14:textId="26B85CEA" w:rsidR="00BE3695" w:rsidRPr="00596A38" w:rsidRDefault="00BE3695" w:rsidP="00BE3695">
    <w:pPr>
      <w:rPr>
        <w:rFonts w:ascii="Calibri" w:hAnsi="Calibri" w:cs="Calibri"/>
        <w:color w:val="000000" w:themeColor="text1"/>
        <w:sz w:val="20"/>
        <w:szCs w:val="20"/>
      </w:rPr>
    </w:pPr>
    <w:bookmarkStart w:id="0" w:name="_1p76oc33f663"/>
    <w:bookmarkEnd w:id="0"/>
    <w:proofErr w:type="spellStart"/>
    <w:r w:rsidRPr="00596A38">
      <w:rPr>
        <w:rFonts w:ascii="Calibri" w:hAnsi="Calibri" w:cs="Calibri"/>
        <w:b/>
        <w:color w:val="000000" w:themeColor="text1"/>
        <w:sz w:val="20"/>
        <w:szCs w:val="20"/>
      </w:rPr>
      <w:t>Unitatea</w:t>
    </w:r>
    <w:proofErr w:type="spellEnd"/>
    <w:r w:rsidRPr="00596A38">
      <w:rPr>
        <w:rFonts w:ascii="Calibri" w:hAnsi="Calibri" w:cs="Calibri"/>
        <w:b/>
        <w:color w:val="000000" w:themeColor="text1"/>
        <w:sz w:val="20"/>
        <w:szCs w:val="20"/>
      </w:rPr>
      <w:t xml:space="preserve">: </w:t>
    </w:r>
    <w:r w:rsidRPr="00596A38">
      <w:rPr>
        <w:rFonts w:ascii="Calibri" w:hAnsi="Calibri" w:cs="Calibri"/>
        <w:b/>
        <w:color w:val="000000" w:themeColor="text1"/>
        <w:sz w:val="20"/>
        <w:szCs w:val="20"/>
      </w:rPr>
      <w:tab/>
    </w:r>
    <w:r w:rsidRPr="00596A38">
      <w:rPr>
        <w:rFonts w:ascii="Calibri" w:eastAsia="Calibri" w:hAnsi="Calibri" w:cs="Calibri"/>
        <w:b/>
        <w:color w:val="000000" w:themeColor="text1"/>
        <w:sz w:val="20"/>
        <w:szCs w:val="20"/>
      </w:rPr>
      <w:t>{</w:t>
    </w:r>
    <w:proofErr w:type="spellStart"/>
    <w:r w:rsidRPr="00596A38">
      <w:rPr>
        <w:rFonts w:ascii="Calibri" w:eastAsia="Calibri" w:hAnsi="Calibri" w:cs="Calibri"/>
        <w:b/>
        <w:color w:val="000000" w:themeColor="text1"/>
        <w:sz w:val="20"/>
        <w:szCs w:val="20"/>
      </w:rPr>
      <w:t>a_denumire</w:t>
    </w:r>
    <w:proofErr w:type="spellEnd"/>
    <w:r w:rsidRPr="00596A38">
      <w:rPr>
        <w:rFonts w:ascii="Calibri" w:eastAsia="Calibri" w:hAnsi="Calibri" w:cs="Calibri"/>
        <w:b/>
        <w:color w:val="000000" w:themeColor="text1"/>
        <w:sz w:val="20"/>
        <w:szCs w:val="20"/>
      </w:rPr>
      <w:t>}</w:t>
    </w:r>
  </w:p>
  <w:p w14:paraId="54E7AE46" w14:textId="77777777" w:rsidR="00BE3695" w:rsidRPr="00596A38" w:rsidRDefault="00BE3695" w:rsidP="00BE3695">
    <w:pPr>
      <w:rPr>
        <w:rFonts w:ascii="Calibri" w:hAnsi="Calibri" w:cs="Calibri"/>
        <w:color w:val="000000" w:themeColor="text1"/>
        <w:sz w:val="20"/>
        <w:szCs w:val="20"/>
      </w:rPr>
    </w:pPr>
    <w:proofErr w:type="spellStart"/>
    <w:r w:rsidRPr="00596A38">
      <w:rPr>
        <w:rFonts w:ascii="Calibri" w:hAnsi="Calibri" w:cs="Calibri"/>
        <w:b/>
        <w:color w:val="000000" w:themeColor="text1"/>
        <w:sz w:val="20"/>
        <w:szCs w:val="20"/>
      </w:rPr>
      <w:t>Sediul</w:t>
    </w:r>
    <w:proofErr w:type="spellEnd"/>
    <w:r w:rsidRPr="00596A38">
      <w:rPr>
        <w:rFonts w:ascii="Calibri" w:hAnsi="Calibri" w:cs="Calibri"/>
        <w:b/>
        <w:color w:val="000000" w:themeColor="text1"/>
        <w:sz w:val="20"/>
        <w:szCs w:val="20"/>
      </w:rPr>
      <w:t xml:space="preserve"> in:</w:t>
    </w:r>
    <w:r w:rsidRPr="00596A38">
      <w:rPr>
        <w:rFonts w:ascii="Calibri" w:hAnsi="Calibri" w:cs="Calibri"/>
        <w:b/>
        <w:color w:val="000000" w:themeColor="text1"/>
        <w:sz w:val="20"/>
        <w:szCs w:val="20"/>
      </w:rPr>
      <w:tab/>
      <w:t>{</w:t>
    </w:r>
    <w:proofErr w:type="spellStart"/>
    <w:r w:rsidRPr="00596A38">
      <w:rPr>
        <w:rFonts w:ascii="Calibri" w:hAnsi="Calibri" w:cs="Calibri"/>
        <w:b/>
        <w:color w:val="000000" w:themeColor="text1"/>
        <w:sz w:val="20"/>
        <w:szCs w:val="20"/>
      </w:rPr>
      <w:t>a_localitate</w:t>
    </w:r>
    <w:proofErr w:type="spellEnd"/>
    <w:r w:rsidRPr="00596A38">
      <w:rPr>
        <w:rFonts w:ascii="Calibri" w:hAnsi="Calibri" w:cs="Calibri"/>
        <w:b/>
        <w:color w:val="000000" w:themeColor="text1"/>
        <w:sz w:val="20"/>
        <w:szCs w:val="20"/>
      </w:rPr>
      <w:t>}, {</w:t>
    </w:r>
    <w:proofErr w:type="spellStart"/>
    <w:r w:rsidRPr="00596A38">
      <w:rPr>
        <w:rFonts w:ascii="Calibri" w:hAnsi="Calibri" w:cs="Calibri"/>
        <w:b/>
        <w:color w:val="000000" w:themeColor="text1"/>
        <w:sz w:val="20"/>
        <w:szCs w:val="20"/>
      </w:rPr>
      <w:t>a_judet</w:t>
    </w:r>
    <w:proofErr w:type="spellEnd"/>
    <w:r w:rsidRPr="00596A38">
      <w:rPr>
        <w:rFonts w:ascii="Calibri" w:hAnsi="Calibri" w:cs="Calibri"/>
        <w:b/>
        <w:color w:val="000000" w:themeColor="text1"/>
        <w:sz w:val="20"/>
        <w:szCs w:val="20"/>
      </w:rPr>
      <w:t>}, {</w:t>
    </w:r>
    <w:proofErr w:type="spellStart"/>
    <w:r w:rsidRPr="00596A38">
      <w:rPr>
        <w:rFonts w:ascii="Calibri" w:hAnsi="Calibri" w:cs="Calibri"/>
        <w:b/>
        <w:color w:val="000000" w:themeColor="text1"/>
        <w:sz w:val="20"/>
        <w:szCs w:val="20"/>
      </w:rPr>
      <w:t>a_adresa</w:t>
    </w:r>
    <w:proofErr w:type="spellEnd"/>
    <w:r w:rsidRPr="00596A38">
      <w:rPr>
        <w:rFonts w:ascii="Calibri" w:hAnsi="Calibri" w:cs="Calibri"/>
        <w:b/>
        <w:color w:val="000000" w:themeColor="text1"/>
        <w:sz w:val="20"/>
        <w:szCs w:val="20"/>
      </w:rPr>
      <w:t>}</w:t>
    </w:r>
  </w:p>
  <w:p w14:paraId="76EB3298" w14:textId="425275C4" w:rsidR="00BE3695" w:rsidRPr="00596A38" w:rsidRDefault="00BE3695" w:rsidP="00BE3695">
    <w:pPr>
      <w:rPr>
        <w:rFonts w:ascii="Calibri" w:hAnsi="Calibri" w:cs="Calibri"/>
        <w:b/>
        <w:color w:val="000000" w:themeColor="text1"/>
        <w:sz w:val="20"/>
        <w:szCs w:val="20"/>
      </w:rPr>
    </w:pPr>
    <w:r w:rsidRPr="00596A38">
      <w:rPr>
        <w:rFonts w:ascii="Calibri" w:hAnsi="Calibri" w:cs="Calibri"/>
        <w:b/>
        <w:color w:val="000000" w:themeColor="text1"/>
        <w:sz w:val="20"/>
        <w:szCs w:val="20"/>
      </w:rPr>
      <w:t>CUI:</w:t>
    </w:r>
    <w:r w:rsidRPr="00596A38">
      <w:rPr>
        <w:rFonts w:ascii="Calibri" w:hAnsi="Calibri" w:cs="Calibri"/>
        <w:b/>
        <w:color w:val="000000" w:themeColor="text1"/>
        <w:sz w:val="20"/>
        <w:szCs w:val="20"/>
      </w:rPr>
      <w:tab/>
    </w:r>
    <w:r w:rsidRPr="00596A38">
      <w:rPr>
        <w:rFonts w:ascii="Calibri" w:hAnsi="Calibri" w:cs="Calibri"/>
        <w:b/>
        <w:color w:val="000000" w:themeColor="text1"/>
        <w:sz w:val="20"/>
        <w:szCs w:val="20"/>
      </w:rPr>
      <w:tab/>
      <w:t>{</w:t>
    </w:r>
    <w:proofErr w:type="spellStart"/>
    <w:r w:rsidRPr="00596A38">
      <w:rPr>
        <w:rFonts w:ascii="Calibri" w:hAnsi="Calibri" w:cs="Calibri"/>
        <w:b/>
        <w:color w:val="000000" w:themeColor="text1"/>
        <w:sz w:val="20"/>
        <w:szCs w:val="20"/>
      </w:rPr>
      <w:t>a_cui</w:t>
    </w:r>
    <w:proofErr w:type="spellEnd"/>
    <w:r w:rsidRPr="00596A38">
      <w:rPr>
        <w:rFonts w:ascii="Calibri" w:hAnsi="Calibri" w:cs="Calibri"/>
        <w:b/>
        <w:color w:val="000000" w:themeColor="text1"/>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F7C30"/>
    <w:multiLevelType w:val="hybridMultilevel"/>
    <w:tmpl w:val="9A4CE8CA"/>
    <w:lvl w:ilvl="0" w:tplc="3A7617D2">
      <w:start w:val="3"/>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B0CD0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1ACAC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8628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8DC875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843DB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88DB9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D04C0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3830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724DBD"/>
    <w:multiLevelType w:val="multilevel"/>
    <w:tmpl w:val="18E0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534656">
    <w:abstractNumId w:val="0"/>
  </w:num>
  <w:num w:numId="2" w16cid:durableId="919561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03"/>
    <w:rsid w:val="000C452D"/>
    <w:rsid w:val="000F3317"/>
    <w:rsid w:val="00197632"/>
    <w:rsid w:val="0022464A"/>
    <w:rsid w:val="0022727A"/>
    <w:rsid w:val="00247A16"/>
    <w:rsid w:val="00404888"/>
    <w:rsid w:val="00415FBA"/>
    <w:rsid w:val="004720CE"/>
    <w:rsid w:val="00596A38"/>
    <w:rsid w:val="005F030D"/>
    <w:rsid w:val="006C7E49"/>
    <w:rsid w:val="006D35D0"/>
    <w:rsid w:val="006E2603"/>
    <w:rsid w:val="00976639"/>
    <w:rsid w:val="00BE3695"/>
    <w:rsid w:val="00C07A68"/>
    <w:rsid w:val="00C75BC8"/>
    <w:rsid w:val="00C82CF6"/>
    <w:rsid w:val="00D667DE"/>
    <w:rsid w:val="00E827C2"/>
    <w:rsid w:val="00F3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877E7"/>
  <w15:docId w15:val="{AC1EE185-CAB7-4C2A-B700-C357FCD1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right="80" w:hanging="10"/>
      <w:jc w:val="center"/>
      <w:outlineLvl w:val="0"/>
    </w:pPr>
    <w:rPr>
      <w:rFonts w:ascii="Arial" w:eastAsia="Arial" w:hAnsi="Arial" w:cs="Arial"/>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8"/>
    </w:rPr>
  </w:style>
  <w:style w:type="paragraph" w:customStyle="1" w:styleId="footnotedescription">
    <w:name w:val="footnote description"/>
    <w:next w:val="Normal"/>
    <w:link w:val="footnotedescriptionChar"/>
    <w:hidden/>
    <w:pPr>
      <w:spacing w:after="0" w:line="266" w:lineRule="auto"/>
      <w:jc w:val="both"/>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footnotemark">
    <w:name w:val="footnote mark"/>
    <w:hidden/>
    <w:rPr>
      <w:rFonts w:ascii="Arial" w:eastAsia="Arial" w:hAnsi="Arial" w:cs="Arial"/>
      <w:color w:val="000000"/>
      <w:sz w:val="16"/>
      <w:vertAlign w:val="superscript"/>
    </w:rPr>
  </w:style>
  <w:style w:type="paragraph" w:styleId="Header">
    <w:name w:val="header"/>
    <w:basedOn w:val="Normal"/>
    <w:link w:val="HeaderChar"/>
    <w:uiPriority w:val="99"/>
    <w:unhideWhenUsed/>
    <w:rsid w:val="00BE3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695"/>
    <w:rPr>
      <w:rFonts w:ascii="Arial" w:eastAsia="Arial" w:hAnsi="Arial" w:cs="Arial"/>
      <w:color w:val="000000"/>
      <w:sz w:val="22"/>
    </w:rPr>
  </w:style>
  <w:style w:type="paragraph" w:styleId="Footer">
    <w:name w:val="footer"/>
    <w:basedOn w:val="Normal"/>
    <w:link w:val="FooterChar"/>
    <w:uiPriority w:val="99"/>
    <w:unhideWhenUsed/>
    <w:rsid w:val="00BE3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695"/>
    <w:rPr>
      <w:rFonts w:ascii="Arial" w:eastAsia="Arial" w:hAnsi="Arial" w:cs="Arial"/>
      <w:color w:val="000000"/>
      <w:sz w:val="22"/>
    </w:rPr>
  </w:style>
  <w:style w:type="paragraph" w:customStyle="1" w:styleId="isselectedend">
    <w:name w:val="isselectedend"/>
    <w:basedOn w:val="Normal"/>
    <w:rsid w:val="000C452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0C452D"/>
    <w:rPr>
      <w:b/>
      <w:bCs/>
    </w:rPr>
  </w:style>
  <w:style w:type="character" w:styleId="Emphasis">
    <w:name w:val="Emphasis"/>
    <w:basedOn w:val="DefaultParagraphFont"/>
    <w:uiPriority w:val="20"/>
    <w:qFormat/>
    <w:rsid w:val="000C452D"/>
    <w:rPr>
      <w:i/>
      <w:iCs/>
    </w:rPr>
  </w:style>
  <w:style w:type="paragraph" w:styleId="FootnoteText">
    <w:name w:val="footnote text"/>
    <w:basedOn w:val="Normal"/>
    <w:link w:val="FootnoteTextChar"/>
    <w:uiPriority w:val="99"/>
    <w:semiHidden/>
    <w:unhideWhenUsed/>
    <w:rsid w:val="00C07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A68"/>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C07A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785">
      <w:bodyDiv w:val="1"/>
      <w:marLeft w:val="0"/>
      <w:marRight w:val="0"/>
      <w:marTop w:val="0"/>
      <w:marBottom w:val="0"/>
      <w:divBdr>
        <w:top w:val="none" w:sz="0" w:space="0" w:color="auto"/>
        <w:left w:val="none" w:sz="0" w:space="0" w:color="auto"/>
        <w:bottom w:val="none" w:sz="0" w:space="0" w:color="auto"/>
        <w:right w:val="none" w:sz="0" w:space="0" w:color="auto"/>
      </w:divBdr>
    </w:div>
    <w:div w:id="1694382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1C993-B9F4-40AA-86B7-643013820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Microsoft Word - DECIZIE DE CONCEDIERE.doc</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DECIZIE DE CONCEDIERE.doc</dc:title>
  <dc:subject/>
  <dc:creator>Administrator</dc:creator>
  <cp:keywords/>
  <cp:lastModifiedBy>Ember Software</cp:lastModifiedBy>
  <cp:revision>2</cp:revision>
  <dcterms:created xsi:type="dcterms:W3CDTF">2026-07-29T07:50:00Z</dcterms:created>
  <dcterms:modified xsi:type="dcterms:W3CDTF">2026-07-29T07:50:00Z</dcterms:modified>
</cp:coreProperties>
</file>