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A59D5E" w14:textId="77777777" w:rsidR="001B1FF4" w:rsidRPr="00560A81" w:rsidRDefault="001B1FF4" w:rsidP="001B1FF4">
      <w:pPr>
        <w:jc w:val="center"/>
        <w:rPr>
          <w:rFonts w:asciiTheme="minorHAnsi" w:hAnsiTheme="minorHAnsi" w:cstheme="minorHAnsi"/>
          <w:b/>
          <w:bCs/>
          <w:color w:val="000000" w:themeColor="text1"/>
          <w:sz w:val="20"/>
          <w:szCs w:val="20"/>
          <w:lang w:val="ro-RO"/>
        </w:rPr>
      </w:pPr>
    </w:p>
    <w:p w14:paraId="308E1AA7" w14:textId="77777777" w:rsidR="00560A81" w:rsidRPr="00560A81" w:rsidRDefault="00560A81" w:rsidP="00560A81">
      <w:pPr>
        <w:jc w:val="center"/>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CONTRACT DE UCENICIE</w:t>
      </w:r>
    </w:p>
    <w:p w14:paraId="56A157D3" w14:textId="386FFEC2" w:rsidR="00560A81" w:rsidRDefault="00560A81" w:rsidP="00560A81">
      <w:pPr>
        <w:jc w:val="center"/>
        <w:rPr>
          <w:rFonts w:asciiTheme="minorHAnsi" w:hAnsiTheme="minorHAnsi" w:cstheme="minorHAnsi"/>
          <w:b/>
          <w:bCs/>
          <w:color w:val="000000" w:themeColor="text1"/>
          <w:sz w:val="20"/>
          <w:szCs w:val="20"/>
          <w:lang w:val="ro-RO"/>
        </w:rPr>
      </w:pPr>
      <w:r w:rsidRPr="00560A81">
        <w:rPr>
          <w:rFonts w:asciiTheme="minorHAnsi" w:hAnsiTheme="minorHAnsi" w:cstheme="minorHAnsi"/>
          <w:b/>
          <w:color w:val="000000" w:themeColor="text1"/>
          <w:sz w:val="20"/>
          <w:szCs w:val="20"/>
          <w:lang w:val="ro-RO"/>
        </w:rPr>
        <w:t>încheiat şi înregistrat</w:t>
      </w:r>
      <w:r w:rsidRPr="00560A81">
        <w:rPr>
          <w:rStyle w:val="FootnoteReference"/>
          <w:rFonts w:asciiTheme="minorHAnsi" w:hAnsiTheme="minorHAnsi" w:cstheme="minorHAnsi"/>
          <w:b/>
          <w:color w:val="000000" w:themeColor="text1"/>
          <w:sz w:val="20"/>
          <w:szCs w:val="20"/>
          <w:lang w:val="ro-RO"/>
        </w:rPr>
        <w:footnoteReference w:id="1"/>
      </w:r>
      <w:r w:rsidRPr="00560A81">
        <w:rPr>
          <w:rFonts w:asciiTheme="minorHAnsi" w:hAnsiTheme="minorHAnsi" w:cstheme="minorHAnsi"/>
          <w:b/>
          <w:color w:val="000000" w:themeColor="text1"/>
          <w:sz w:val="20"/>
          <w:szCs w:val="20"/>
          <w:lang w:val="ro-RO"/>
        </w:rPr>
        <w:t xml:space="preserve"> cu</w:t>
      </w:r>
      <w:r w:rsidRPr="00560A81">
        <w:rPr>
          <w:rFonts w:asciiTheme="minorHAnsi" w:hAnsiTheme="minorHAnsi" w:cstheme="minorHAnsi"/>
          <w:color w:val="000000" w:themeColor="text1"/>
          <w:sz w:val="20"/>
          <w:szCs w:val="20"/>
          <w:lang w:val="ro-RO"/>
        </w:rPr>
        <w:t xml:space="preserve"> </w:t>
      </w:r>
      <w:r w:rsidRPr="00560A81">
        <w:rPr>
          <w:rFonts w:asciiTheme="minorHAnsi" w:hAnsiTheme="minorHAnsi" w:cstheme="minorHAnsi"/>
          <w:b/>
          <w:bCs/>
          <w:color w:val="000000" w:themeColor="text1"/>
          <w:sz w:val="20"/>
          <w:szCs w:val="20"/>
          <w:lang w:val="ro-RO"/>
        </w:rPr>
        <w:t xml:space="preserve">nr. {c_numar} din {c_data} în </w:t>
      </w:r>
      <w:r w:rsidRPr="00A96B86">
        <w:rPr>
          <w:rFonts w:asciiTheme="minorHAnsi" w:hAnsiTheme="minorHAnsi" w:cstheme="minorHAnsi"/>
          <w:b/>
          <w:bCs/>
          <w:color w:val="auto"/>
          <w:sz w:val="20"/>
          <w:szCs w:val="20"/>
          <w:lang w:val="ro-RO"/>
        </w:rPr>
        <w:t>registrul general de evidență a salariaților</w:t>
      </w:r>
    </w:p>
    <w:p w14:paraId="3B8D244E" w14:textId="77777777" w:rsidR="00560A81" w:rsidRPr="00560A81" w:rsidRDefault="00560A81" w:rsidP="00560A81">
      <w:pPr>
        <w:jc w:val="center"/>
        <w:rPr>
          <w:rFonts w:asciiTheme="minorHAnsi" w:hAnsiTheme="minorHAnsi" w:cstheme="minorHAnsi"/>
          <w:b/>
          <w:bCs/>
          <w:color w:val="000000" w:themeColor="text1"/>
          <w:sz w:val="20"/>
          <w:szCs w:val="20"/>
          <w:lang w:val="ro-RO"/>
        </w:rPr>
      </w:pPr>
    </w:p>
    <w:p w14:paraId="06B32DB8"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A. Părțile contractante </w:t>
      </w:r>
    </w:p>
    <w:p w14:paraId="22EDAD2F" w14:textId="47494B69" w:rsid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1. Angajatorul </w:t>
      </w:r>
      <w:r w:rsidRPr="00560A81">
        <w:rPr>
          <w:rFonts w:asciiTheme="minorHAnsi" w:eastAsia="Verdana" w:hAnsiTheme="minorHAnsi" w:cstheme="minorHAnsi"/>
          <w:b/>
          <w:color w:val="000000" w:themeColor="text1"/>
          <w:sz w:val="20"/>
          <w:szCs w:val="20"/>
          <w:highlight w:val="white"/>
          <w:lang w:val="ro-RO"/>
        </w:rPr>
        <w:t>{a_denumire} {a_sufix}</w:t>
      </w:r>
      <w:r w:rsidRPr="00560A81">
        <w:rPr>
          <w:rFonts w:asciiTheme="minorHAnsi" w:hAnsiTheme="minorHAnsi" w:cstheme="minorHAnsi"/>
          <w:color w:val="000000" w:themeColor="text1"/>
          <w:sz w:val="20"/>
          <w:szCs w:val="20"/>
          <w:lang w:val="ro-RO"/>
        </w:rPr>
        <w:t xml:space="preserve">, în calitate de persoană </w:t>
      </w:r>
      <w:r w:rsidRPr="00560A81">
        <w:rPr>
          <w:rFonts w:asciiTheme="minorHAnsi" w:eastAsia="Verdana" w:hAnsiTheme="minorHAnsi" w:cstheme="minorHAnsi"/>
          <w:b/>
          <w:color w:val="000000" w:themeColor="text1"/>
          <w:sz w:val="20"/>
          <w:szCs w:val="20"/>
          <w:highlight w:val="white"/>
          <w:lang w:val="ro-RO"/>
        </w:rPr>
        <w:t>{a_forma_juridica}</w:t>
      </w:r>
      <w:r w:rsidRPr="00560A81">
        <w:rPr>
          <w:rFonts w:asciiTheme="minorHAnsi" w:eastAsia="Verdana" w:hAnsiTheme="minorHAnsi" w:cstheme="minorHAnsi"/>
          <w:color w:val="000000" w:themeColor="text1"/>
          <w:sz w:val="20"/>
          <w:szCs w:val="20"/>
          <w:highlight w:val="white"/>
          <w:lang w:val="ro-RO"/>
        </w:rPr>
        <w:t xml:space="preserve">, </w:t>
      </w:r>
      <w:r w:rsidRPr="00560A81">
        <w:rPr>
          <w:rFonts w:asciiTheme="minorHAnsi" w:hAnsiTheme="minorHAnsi" w:cstheme="minorHAnsi"/>
          <w:color w:val="000000" w:themeColor="text1"/>
          <w:sz w:val="20"/>
          <w:szCs w:val="20"/>
          <w:lang w:val="ro-RO"/>
        </w:rPr>
        <w:t xml:space="preserve">cu sediul/domiciliul în </w:t>
      </w:r>
      <w:r w:rsidRPr="00560A81">
        <w:rPr>
          <w:rFonts w:asciiTheme="minorHAnsi" w:eastAsia="Verdana" w:hAnsiTheme="minorHAnsi" w:cstheme="minorHAnsi"/>
          <w:b/>
          <w:color w:val="000000" w:themeColor="text1"/>
          <w:sz w:val="20"/>
          <w:szCs w:val="20"/>
          <w:highlight w:val="white"/>
          <w:lang w:val="ro-RO"/>
        </w:rPr>
        <w:t>{a_localitate}, {a_adresa} {a_judet}</w:t>
      </w:r>
      <w:r w:rsidRPr="00560A81">
        <w:rPr>
          <w:rFonts w:asciiTheme="minorHAnsi" w:eastAsia="Verdana" w:hAnsiTheme="minorHAnsi" w:cstheme="minorHAnsi"/>
          <w:b/>
          <w:color w:val="000000" w:themeColor="text1"/>
          <w:sz w:val="20"/>
          <w:szCs w:val="20"/>
          <w:lang w:val="ro-RO"/>
        </w:rPr>
        <w:t>,</w:t>
      </w:r>
      <w:r w:rsidRPr="00560A81">
        <w:rPr>
          <w:rFonts w:asciiTheme="minorHAnsi" w:hAnsiTheme="minorHAnsi" w:cstheme="minorHAnsi"/>
          <w:color w:val="000000" w:themeColor="text1"/>
          <w:sz w:val="20"/>
          <w:szCs w:val="20"/>
          <w:lang w:val="ro-RO"/>
        </w:rPr>
        <w:t xml:space="preserve"> înregistrată la registrul comerțului/autoritățile administrației publice locale din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cu nr. </w:t>
      </w:r>
      <w:r w:rsidRPr="00560A81">
        <w:rPr>
          <w:rStyle w:val="Strong"/>
          <w:rFonts w:asciiTheme="minorHAnsi" w:hAnsiTheme="minorHAnsi" w:cstheme="minorHAnsi"/>
          <w:color w:val="1C1E21"/>
          <w:sz w:val="20"/>
          <w:szCs w:val="20"/>
        </w:rPr>
        <w:t>{a_reg_comertului}</w:t>
      </w:r>
      <w:r w:rsidRPr="00560A81">
        <w:rPr>
          <w:rFonts w:asciiTheme="minorHAnsi" w:hAnsiTheme="minorHAnsi" w:cstheme="minorHAnsi"/>
          <w:color w:val="000000" w:themeColor="text1"/>
          <w:sz w:val="20"/>
          <w:szCs w:val="20"/>
          <w:lang w:val="ro-RO"/>
        </w:rPr>
        <w:t xml:space="preserve">, codul fiscal/codul unic de înregistrare </w:t>
      </w:r>
      <w:r w:rsidRPr="00560A81">
        <w:rPr>
          <w:rFonts w:asciiTheme="minorHAnsi" w:eastAsia="Verdana" w:hAnsiTheme="minorHAnsi" w:cstheme="minorHAnsi"/>
          <w:b/>
          <w:color w:val="000000" w:themeColor="text1"/>
          <w:sz w:val="20"/>
          <w:szCs w:val="20"/>
          <w:highlight w:val="white"/>
          <w:lang w:val="ro-RO"/>
        </w:rPr>
        <w:t>{a_cui}</w:t>
      </w:r>
      <w:r w:rsidRPr="00560A81">
        <w:rPr>
          <w:rFonts w:asciiTheme="minorHAnsi" w:hAnsiTheme="minorHAnsi" w:cstheme="minorHAnsi"/>
          <w:color w:val="000000" w:themeColor="text1"/>
          <w:sz w:val="20"/>
          <w:szCs w:val="20"/>
          <w:lang w:val="ro-RO"/>
        </w:rPr>
        <w:t xml:space="preserve">, telefon </w:t>
      </w:r>
      <w:r w:rsidRPr="00560A81">
        <w:rPr>
          <w:rFonts w:asciiTheme="minorHAnsi" w:eastAsia="Verdana" w:hAnsiTheme="minorHAnsi" w:cstheme="minorHAnsi"/>
          <w:b/>
          <w:color w:val="000000" w:themeColor="text1"/>
          <w:sz w:val="20"/>
          <w:szCs w:val="20"/>
          <w:highlight w:val="white"/>
          <w:lang w:val="ro-RO"/>
        </w:rPr>
        <w:t>{a_telefon}</w:t>
      </w:r>
      <w:r w:rsidRPr="00560A81">
        <w:rPr>
          <w:rFonts w:asciiTheme="minorHAnsi" w:hAnsiTheme="minorHAnsi" w:cstheme="minorHAnsi"/>
          <w:color w:val="000000" w:themeColor="text1"/>
          <w:sz w:val="20"/>
          <w:szCs w:val="20"/>
          <w:lang w:val="ro-RO"/>
        </w:rPr>
        <w:t xml:space="preserve">, reprezentată legal prin doamna/domnul </w:t>
      </w:r>
      <w:r w:rsidRPr="00560A81">
        <w:rPr>
          <w:rFonts w:asciiTheme="minorHAnsi" w:eastAsia="Verdana" w:hAnsiTheme="minorHAnsi" w:cstheme="minorHAnsi"/>
          <w:b/>
          <w:color w:val="000000" w:themeColor="text1"/>
          <w:sz w:val="20"/>
          <w:szCs w:val="20"/>
          <w:highlight w:val="white"/>
          <w:lang w:val="ro-RO"/>
        </w:rPr>
        <w:t>{a_rl_nume}</w:t>
      </w:r>
      <w:r w:rsidRPr="00560A81">
        <w:rPr>
          <w:rFonts w:asciiTheme="minorHAnsi" w:hAnsiTheme="minorHAnsi" w:cstheme="minorHAnsi"/>
          <w:color w:val="000000" w:themeColor="text1"/>
          <w:sz w:val="20"/>
          <w:szCs w:val="20"/>
          <w:lang w:val="ro-RO"/>
        </w:rPr>
        <w:t>, în calitate de</w:t>
      </w:r>
      <w:r w:rsidRPr="00560A81">
        <w:rPr>
          <w:rStyle w:val="FootnoteReference"/>
          <w:rFonts w:asciiTheme="minorHAnsi" w:hAnsiTheme="minorHAnsi" w:cstheme="minorHAnsi"/>
          <w:color w:val="000000" w:themeColor="text1"/>
          <w:sz w:val="20"/>
          <w:szCs w:val="20"/>
          <w:lang w:val="ro-RO"/>
        </w:rPr>
        <w:footnoteReference w:id="2"/>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{a_rl_functie}</w:t>
      </w:r>
      <w:r w:rsidRPr="00560A81">
        <w:rPr>
          <w:rFonts w:asciiTheme="minorHAnsi" w:hAnsiTheme="minorHAnsi" w:cstheme="minorHAnsi"/>
          <w:color w:val="000000" w:themeColor="text1"/>
          <w:sz w:val="20"/>
          <w:szCs w:val="20"/>
          <w:lang w:val="ro-RO"/>
        </w:rPr>
        <w:t>, având obiectul de activitate</w:t>
      </w:r>
      <w:r w:rsidRPr="00560A81">
        <w:rPr>
          <w:rStyle w:val="FootnoteReference"/>
          <w:rFonts w:asciiTheme="minorHAnsi" w:hAnsiTheme="minorHAnsi" w:cstheme="minorHAnsi"/>
          <w:color w:val="000000" w:themeColor="text1"/>
          <w:sz w:val="20"/>
          <w:szCs w:val="20"/>
          <w:lang w:val="ro-RO"/>
        </w:rPr>
        <w:footnoteReference w:id="3"/>
      </w:r>
      <w:r w:rsidRPr="00560A81">
        <w:rPr>
          <w:rFonts w:asciiTheme="minorHAnsi" w:hAnsiTheme="minorHAnsi" w:cstheme="minorHAnsi"/>
          <w:color w:val="000000" w:themeColor="text1"/>
          <w:sz w:val="20"/>
          <w:szCs w:val="20"/>
          <w:lang w:val="ro-RO"/>
        </w:rPr>
        <w:t xml:space="preserve"> </w:t>
      </w:r>
      <w:r w:rsidRPr="00560A81">
        <w:rPr>
          <w:rStyle w:val="Strong"/>
          <w:rFonts w:asciiTheme="minorHAnsi" w:hAnsiTheme="minorHAnsi" w:cstheme="minorHAnsi"/>
          <w:color w:val="1C1E21"/>
          <w:sz w:val="20"/>
          <w:szCs w:val="20"/>
        </w:rPr>
        <w:t>{a_caen_nume}</w:t>
      </w:r>
      <w:r w:rsidRPr="00560A81">
        <w:rPr>
          <w:rFonts w:asciiTheme="minorHAnsi" w:hAnsiTheme="minorHAnsi" w:cstheme="minorHAnsi"/>
          <w:color w:val="000000" w:themeColor="text1"/>
          <w:sz w:val="20"/>
          <w:szCs w:val="20"/>
          <w:lang w:val="ro-RO"/>
        </w:rPr>
        <w:t xml:space="preserve">, cod CAEN </w:t>
      </w:r>
      <w:r w:rsidRPr="00560A81">
        <w:rPr>
          <w:rStyle w:val="Strong"/>
          <w:rFonts w:asciiTheme="minorHAnsi" w:hAnsiTheme="minorHAnsi" w:cstheme="minorHAnsi"/>
          <w:color w:val="1C1E21"/>
          <w:sz w:val="20"/>
          <w:szCs w:val="20"/>
        </w:rPr>
        <w:t>{a_caen_cod}</w:t>
      </w:r>
      <w:r w:rsidRPr="00560A81">
        <w:rPr>
          <w:rFonts w:asciiTheme="minorHAnsi" w:hAnsiTheme="minorHAnsi" w:cstheme="minorHAnsi"/>
          <w:color w:val="000000" w:themeColor="text1"/>
          <w:sz w:val="20"/>
          <w:szCs w:val="20"/>
          <w:lang w:val="ro-RO"/>
        </w:rPr>
        <w:t xml:space="preserve">, și </w:t>
      </w:r>
    </w:p>
    <w:p w14:paraId="61DEDF2C"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1319A68A"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2. Doamna/Domnul </w:t>
      </w:r>
      <w:r w:rsidRPr="00560A81">
        <w:rPr>
          <w:rFonts w:asciiTheme="minorHAnsi" w:eastAsia="Verdana" w:hAnsiTheme="minorHAnsi" w:cstheme="minorHAnsi"/>
          <w:b/>
          <w:color w:val="000000" w:themeColor="text1"/>
          <w:sz w:val="20"/>
          <w:szCs w:val="20"/>
          <w:highlight w:val="white"/>
          <w:lang w:val="ro-RO"/>
        </w:rPr>
        <w:t>{s_nume} {s_prenume}</w:t>
      </w:r>
      <w:r w:rsidRPr="00560A81">
        <w:rPr>
          <w:rFonts w:asciiTheme="minorHAnsi" w:hAnsiTheme="minorHAnsi" w:cstheme="minorHAnsi"/>
          <w:color w:val="000000" w:themeColor="text1"/>
          <w:sz w:val="20"/>
          <w:szCs w:val="20"/>
          <w:lang w:val="ro-RO"/>
        </w:rPr>
        <w:t xml:space="preserve">, în calitate de ucenic(ă), domiciliat(ă) în localitatea </w:t>
      </w:r>
      <w:r w:rsidRPr="00560A81">
        <w:rPr>
          <w:rFonts w:asciiTheme="minorHAnsi" w:eastAsia="Verdana" w:hAnsiTheme="minorHAnsi" w:cstheme="minorHAnsi"/>
          <w:b/>
          <w:color w:val="000000" w:themeColor="text1"/>
          <w:sz w:val="20"/>
          <w:szCs w:val="20"/>
          <w:highlight w:val="white"/>
          <w:lang w:val="ro-RO"/>
        </w:rPr>
        <w:t>{s_localitate}</w:t>
      </w:r>
      <w:r w:rsidRPr="00560A81">
        <w:rPr>
          <w:rFonts w:asciiTheme="minorHAnsi" w:eastAsia="Verdana" w:hAnsiTheme="minorHAnsi" w:cstheme="minorHAnsi"/>
          <w:color w:val="000000" w:themeColor="text1"/>
          <w:sz w:val="20"/>
          <w:szCs w:val="20"/>
          <w:highlight w:val="white"/>
          <w:lang w:val="ro-RO"/>
        </w:rPr>
        <w:t xml:space="preserve">, </w:t>
      </w:r>
      <w:r w:rsidRPr="00560A81">
        <w:rPr>
          <w:rFonts w:asciiTheme="minorHAnsi" w:eastAsia="Verdana" w:hAnsiTheme="minorHAnsi" w:cstheme="minorHAnsi"/>
          <w:b/>
          <w:color w:val="000000" w:themeColor="text1"/>
          <w:sz w:val="20"/>
          <w:szCs w:val="20"/>
          <w:highlight w:val="white"/>
          <w:lang w:val="ro-RO"/>
        </w:rPr>
        <w:t>{s_adresa}</w:t>
      </w:r>
      <w:r w:rsidRPr="00560A81">
        <w:rPr>
          <w:rFonts w:asciiTheme="minorHAnsi" w:eastAsia="Verdana" w:hAnsiTheme="minorHAnsi" w:cstheme="minorHAnsi"/>
          <w:color w:val="000000" w:themeColor="text1"/>
          <w:sz w:val="20"/>
          <w:szCs w:val="20"/>
          <w:highlight w:val="white"/>
          <w:lang w:val="ro-RO"/>
        </w:rPr>
        <w:t xml:space="preserve">, județ </w:t>
      </w:r>
      <w:r w:rsidRPr="00560A81">
        <w:rPr>
          <w:rFonts w:asciiTheme="minorHAnsi" w:eastAsia="Verdana" w:hAnsiTheme="minorHAnsi" w:cstheme="minorHAnsi"/>
          <w:b/>
          <w:color w:val="000000" w:themeColor="text1"/>
          <w:sz w:val="20"/>
          <w:szCs w:val="20"/>
          <w:highlight w:val="white"/>
          <w:lang w:val="ro-RO"/>
        </w:rPr>
        <w:t>{s_judet}</w:t>
      </w:r>
      <w:r w:rsidRPr="00560A81">
        <w:rPr>
          <w:rFonts w:asciiTheme="minorHAnsi" w:hAnsiTheme="minorHAnsi" w:cstheme="minorHAnsi"/>
          <w:color w:val="000000" w:themeColor="text1"/>
          <w:sz w:val="20"/>
          <w:szCs w:val="20"/>
          <w:lang w:val="ro-RO"/>
        </w:rPr>
        <w:t xml:space="preserve">, posesoare/posesor a/al BI/CI/pașaport seria </w:t>
      </w:r>
      <w:r w:rsidRPr="00560A81">
        <w:rPr>
          <w:rFonts w:asciiTheme="minorHAnsi" w:eastAsia="Verdana" w:hAnsiTheme="minorHAnsi" w:cstheme="minorHAnsi"/>
          <w:b/>
          <w:bCs/>
          <w:sz w:val="20"/>
          <w:szCs w:val="20"/>
          <w:highlight w:val="white"/>
          <w:lang w:val="ro-RO"/>
        </w:rPr>
        <w:t xml:space="preserve">{s_ci_serie} </w:t>
      </w:r>
      <w:r w:rsidRPr="00560A81">
        <w:rPr>
          <w:rFonts w:asciiTheme="minorHAnsi" w:eastAsia="Verdana" w:hAnsiTheme="minorHAnsi" w:cstheme="minorHAnsi"/>
          <w:sz w:val="20"/>
          <w:szCs w:val="20"/>
          <w:highlight w:val="white"/>
          <w:lang w:val="ro-RO"/>
        </w:rPr>
        <w:t xml:space="preserve">nr. </w:t>
      </w:r>
      <w:r w:rsidRPr="00560A81">
        <w:rPr>
          <w:rFonts w:asciiTheme="minorHAnsi" w:eastAsia="Verdana" w:hAnsiTheme="minorHAnsi" w:cstheme="minorHAnsi"/>
          <w:b/>
          <w:bCs/>
          <w:sz w:val="20"/>
          <w:szCs w:val="20"/>
          <w:highlight w:val="white"/>
          <w:lang w:val="ro-RO"/>
        </w:rPr>
        <w:t>{s_ci_numar}</w:t>
      </w:r>
      <w:r w:rsidRPr="00560A81">
        <w:rPr>
          <w:rFonts w:asciiTheme="minorHAnsi" w:eastAsia="Verdana" w:hAnsiTheme="minorHAnsi" w:cstheme="minorHAnsi"/>
          <w:b/>
          <w:bCs/>
          <w:sz w:val="20"/>
          <w:szCs w:val="20"/>
          <w:lang w:val="ro-RO"/>
        </w:rPr>
        <w:t xml:space="preserve">, </w:t>
      </w:r>
      <w:r w:rsidRPr="00560A81">
        <w:rPr>
          <w:rFonts w:asciiTheme="minorHAnsi" w:hAnsiTheme="minorHAnsi" w:cstheme="minorHAnsi"/>
          <w:color w:val="000000" w:themeColor="text1"/>
          <w:sz w:val="20"/>
          <w:szCs w:val="20"/>
          <w:lang w:val="ro-RO"/>
        </w:rPr>
        <w:t xml:space="preserve">eliberat(ă) de </w:t>
      </w:r>
      <w:r w:rsidRPr="00560A81">
        <w:rPr>
          <w:rFonts w:asciiTheme="minorHAnsi" w:eastAsia="Verdana" w:hAnsiTheme="minorHAnsi" w:cstheme="minorHAnsi"/>
          <w:b/>
          <w:bCs/>
          <w:sz w:val="20"/>
          <w:szCs w:val="20"/>
          <w:highlight w:val="white"/>
          <w:lang w:val="ro-RO"/>
        </w:rPr>
        <w:t>{s_ci_emis_de}</w:t>
      </w:r>
      <w:r w:rsidRPr="00560A81">
        <w:rPr>
          <w:rFonts w:asciiTheme="minorHAnsi" w:hAnsiTheme="minorHAnsi" w:cstheme="minorHAnsi"/>
          <w:color w:val="000000" w:themeColor="text1"/>
          <w:sz w:val="20"/>
          <w:szCs w:val="20"/>
          <w:lang w:val="ro-RO"/>
        </w:rPr>
        <w:t xml:space="preserve"> la data de </w:t>
      </w:r>
      <w:r w:rsidRPr="00560A81">
        <w:rPr>
          <w:rFonts w:asciiTheme="minorHAnsi" w:eastAsia="Verdana" w:hAnsiTheme="minorHAnsi" w:cstheme="minorHAnsi"/>
          <w:b/>
          <w:bCs/>
          <w:sz w:val="20"/>
          <w:szCs w:val="20"/>
          <w:highlight w:val="white"/>
          <w:lang w:val="ro-RO"/>
        </w:rPr>
        <w:t>{s_ci_emis_la}</w:t>
      </w:r>
      <w:r w:rsidRPr="00560A81">
        <w:rPr>
          <w:rFonts w:asciiTheme="minorHAnsi" w:hAnsiTheme="minorHAnsi" w:cstheme="minorHAnsi"/>
          <w:color w:val="000000" w:themeColor="text1"/>
          <w:sz w:val="20"/>
          <w:szCs w:val="20"/>
          <w:lang w:val="ro-RO"/>
        </w:rPr>
        <w:t xml:space="preserve">, CNP </w:t>
      </w:r>
      <w:r w:rsidRPr="00560A81">
        <w:rPr>
          <w:rFonts w:asciiTheme="minorHAnsi" w:eastAsia="Verdana" w:hAnsiTheme="minorHAnsi" w:cstheme="minorHAnsi"/>
          <w:b/>
          <w:color w:val="000000" w:themeColor="text1"/>
          <w:sz w:val="20"/>
          <w:szCs w:val="20"/>
          <w:highlight w:val="white"/>
          <w:lang w:val="ro-RO"/>
        </w:rPr>
        <w:t>{s_cnp}</w:t>
      </w:r>
      <w:r w:rsidRPr="00560A81">
        <w:rPr>
          <w:rFonts w:asciiTheme="minorHAnsi" w:hAnsiTheme="minorHAnsi" w:cstheme="minorHAnsi"/>
          <w:color w:val="000000" w:themeColor="text1"/>
          <w:sz w:val="20"/>
          <w:szCs w:val="20"/>
          <w:lang w:val="ro-RO"/>
        </w:rPr>
        <w:t xml:space="preserve">, autorizație de muncă/permis de ședere în scop de muncă seria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nr.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din data de </w:t>
      </w: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p>
    <w:p w14:paraId="5A16B407" w14:textId="31B58FD4" w:rsid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am încheiat prezentul contract de ucenicie, în următoarele condiții asupra cărora am convenit. </w:t>
      </w:r>
    </w:p>
    <w:p w14:paraId="1D5B8545"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34055DB7"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B. Obiectul contractului </w:t>
      </w:r>
    </w:p>
    <w:p w14:paraId="4CE901E8" w14:textId="77777777" w:rsidR="00560A81" w:rsidRPr="00560A81" w:rsidRDefault="00560A81" w:rsidP="00560A81">
      <w:pPr>
        <w:spacing w:after="160"/>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Obiectul contractului îl reprezintă formarea profesională realizată în baza unui contract de ucenicie pentru obținerea calificării de </w:t>
      </w: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codul calificării</w:t>
      </w:r>
      <w:r w:rsidRPr="00560A81">
        <w:rPr>
          <w:rStyle w:val="FootnoteReference"/>
          <w:rFonts w:asciiTheme="minorHAnsi" w:hAnsiTheme="minorHAnsi" w:cstheme="minorHAnsi"/>
          <w:color w:val="000000" w:themeColor="text1"/>
          <w:sz w:val="20"/>
          <w:szCs w:val="20"/>
          <w:lang w:val="ro-RO"/>
        </w:rPr>
        <w:footnoteReference w:id="4"/>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w:t>
      </w:r>
    </w:p>
    <w:p w14:paraId="21FB059D"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C. Durata contractului </w:t>
      </w:r>
    </w:p>
    <w:p w14:paraId="361313D4" w14:textId="481551EA" w:rsidR="00560A81" w:rsidRDefault="00560A81" w:rsidP="00560A81">
      <w:pPr>
        <w:jc w:val="both"/>
        <w:rPr>
          <w:rFonts w:asciiTheme="minorHAnsi" w:eastAsia="Verdana" w:hAnsiTheme="minorHAnsi" w:cstheme="minorHAnsi"/>
          <w:b/>
          <w:color w:val="000000" w:themeColor="text1"/>
          <w:sz w:val="20"/>
          <w:szCs w:val="20"/>
          <w:lang w:val="ro-RO"/>
        </w:rPr>
      </w:pPr>
      <w:r w:rsidRPr="00560A81">
        <w:rPr>
          <w:rFonts w:asciiTheme="minorHAnsi" w:eastAsia="Verdana" w:hAnsiTheme="minorHAnsi" w:cstheme="minorHAnsi"/>
          <w:b/>
          <w:color w:val="000000" w:themeColor="text1"/>
          <w:sz w:val="20"/>
          <w:szCs w:val="20"/>
          <w:lang w:val="ro-RO"/>
        </w:rPr>
        <w:t>{c_paragraf_durata}</w:t>
      </w:r>
    </w:p>
    <w:p w14:paraId="74F46A47" w14:textId="77777777" w:rsidR="00A96B86" w:rsidRPr="00560A81" w:rsidRDefault="00A96B86" w:rsidP="00560A81">
      <w:pPr>
        <w:jc w:val="both"/>
        <w:rPr>
          <w:rFonts w:asciiTheme="minorHAnsi" w:eastAsia="Verdana" w:hAnsiTheme="minorHAnsi" w:cstheme="minorHAnsi"/>
          <w:b/>
          <w:color w:val="000000" w:themeColor="text1"/>
          <w:sz w:val="20"/>
          <w:szCs w:val="20"/>
          <w:lang w:val="ro-RO"/>
        </w:rPr>
      </w:pPr>
    </w:p>
    <w:p w14:paraId="14EC83E9"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D. Locul de muncă </w:t>
      </w:r>
    </w:p>
    <w:p w14:paraId="508D3798"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D.1 Activitatea de ucenicie la locul de muncă, prevăzută în fișa postului, se desfășoară la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(secția/atelierul/biroul/serviciul/compartimentul etc.), din sediul social/punctul de lucru/alt loc de muncă organizat al angajatorului </w:t>
      </w:r>
      <w:r w:rsidRPr="00560A81">
        <w:rPr>
          <w:rFonts w:asciiTheme="minorHAnsi" w:eastAsia="Verdana" w:hAnsiTheme="minorHAnsi" w:cstheme="minorHAnsi"/>
          <w:b/>
          <w:color w:val="000000" w:themeColor="text1"/>
          <w:sz w:val="20"/>
          <w:szCs w:val="20"/>
          <w:highlight w:val="white"/>
          <w:lang w:val="ro-RO"/>
        </w:rPr>
        <w:t>{a_denumire} {a_sufix}</w:t>
      </w:r>
      <w:r w:rsidRPr="00560A81">
        <w:rPr>
          <w:rFonts w:asciiTheme="minorHAnsi" w:hAnsiTheme="minorHAnsi" w:cstheme="minorHAnsi"/>
          <w:color w:val="000000" w:themeColor="text1"/>
          <w:sz w:val="20"/>
          <w:szCs w:val="20"/>
          <w:lang w:val="ro-RO"/>
        </w:rPr>
        <w:t>.</w:t>
      </w:r>
    </w:p>
    <w:p w14:paraId="549A93AA"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În lipsa unui loc de muncă fix, ucenicul va desfăşura activitatea astfel:</w:t>
      </w:r>
    </w:p>
    <w:p w14:paraId="491FCB9B"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 xml:space="preserve">{space} </w:t>
      </w:r>
    </w:p>
    <w:p w14:paraId="63D2D3E5"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p>
    <w:p w14:paraId="2A17E92F"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D.2. Locul (locurile) de desfăşurare a activităţii ucenicului: </w:t>
      </w:r>
    </w:p>
    <w:p w14:paraId="7259869D"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p>
    <w:p w14:paraId="6F8E2D5E"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 xml:space="preserve">{space} </w:t>
      </w:r>
      <w:r w:rsidRPr="00560A81">
        <w:rPr>
          <w:rFonts w:asciiTheme="minorHAnsi" w:hAnsiTheme="minorHAnsi" w:cstheme="minorHAnsi"/>
          <w:color w:val="000000" w:themeColor="text1"/>
          <w:sz w:val="20"/>
          <w:szCs w:val="20"/>
          <w:lang w:val="ro-RO"/>
        </w:rPr>
        <w:t xml:space="preserve"> </w:t>
      </w:r>
    </w:p>
    <w:p w14:paraId="3C6F6490"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1871B411"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D.3. Coordonatorul de ucenicie: </w:t>
      </w:r>
    </w:p>
    <w:p w14:paraId="5D15BC27"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1. Numele şi prenumele: </w:t>
      </w: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p>
    <w:p w14:paraId="25E0050D"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2. Calificarea coordonatorului: </w:t>
      </w: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p>
    <w:p w14:paraId="1E2E983F"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7C93582A"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E. Felul muncii </w:t>
      </w:r>
    </w:p>
    <w:p w14:paraId="3BAA34B3"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1. Funcția/ocupația </w:t>
      </w:r>
      <w:r w:rsidRPr="00560A81">
        <w:rPr>
          <w:rFonts w:asciiTheme="minorHAnsi" w:eastAsia="Verdana" w:hAnsiTheme="minorHAnsi" w:cstheme="minorHAnsi"/>
          <w:b/>
          <w:color w:val="000000" w:themeColor="text1"/>
          <w:sz w:val="20"/>
          <w:szCs w:val="20"/>
          <w:highlight w:val="white"/>
          <w:lang w:val="ro-RO"/>
        </w:rPr>
        <w:t>{c_functie},</w:t>
      </w:r>
      <w:r w:rsidRPr="00560A81">
        <w:rPr>
          <w:rFonts w:asciiTheme="minorHAnsi" w:eastAsia="Verdana" w:hAnsiTheme="minorHAnsi" w:cstheme="minorHAnsi"/>
          <w:color w:val="000000" w:themeColor="text1"/>
          <w:sz w:val="20"/>
          <w:szCs w:val="20"/>
          <w:highlight w:val="white"/>
          <w:lang w:val="ro-RO"/>
        </w:rPr>
        <w:t xml:space="preserve"> </w:t>
      </w:r>
      <w:r w:rsidRPr="00560A81">
        <w:rPr>
          <w:rFonts w:asciiTheme="minorHAnsi" w:hAnsiTheme="minorHAnsi" w:cstheme="minorHAnsi"/>
          <w:color w:val="000000" w:themeColor="text1"/>
          <w:sz w:val="20"/>
          <w:szCs w:val="20"/>
          <w:lang w:val="ro-RO"/>
        </w:rPr>
        <w:t xml:space="preserve"> conform Clasificării ocupațiilor din România, codul </w:t>
      </w:r>
      <w:r w:rsidRPr="00560A81">
        <w:rPr>
          <w:rFonts w:asciiTheme="minorHAnsi" w:eastAsia="Verdana" w:hAnsiTheme="minorHAnsi" w:cstheme="minorHAnsi"/>
          <w:b/>
          <w:color w:val="000000" w:themeColor="text1"/>
          <w:sz w:val="20"/>
          <w:szCs w:val="20"/>
          <w:highlight w:val="white"/>
          <w:lang w:val="ro-RO"/>
        </w:rPr>
        <w:t>{c_functie_cod}</w:t>
      </w:r>
      <w:r w:rsidRPr="00560A81">
        <w:rPr>
          <w:rFonts w:asciiTheme="minorHAnsi" w:eastAsia="Verdana" w:hAnsiTheme="minorHAnsi" w:cstheme="minorHAnsi"/>
          <w:color w:val="000000" w:themeColor="text1"/>
          <w:sz w:val="20"/>
          <w:szCs w:val="20"/>
          <w:highlight w:val="white"/>
          <w:lang w:val="ro-RO"/>
        </w:rPr>
        <w:t>.</w:t>
      </w:r>
    </w:p>
    <w:p w14:paraId="0BB4912B"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2931E5CE"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F. Atribuțiile postului </w:t>
      </w:r>
    </w:p>
    <w:p w14:paraId="7A49D8BD" w14:textId="27198465" w:rsid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Atribuțiile postului sunt prevăzute în fișa postului, anexată la contractul de ucenicie la locul de muncă. </w:t>
      </w:r>
    </w:p>
    <w:p w14:paraId="18F8CB5E" w14:textId="77777777" w:rsidR="00246B45" w:rsidRPr="00560A81" w:rsidRDefault="00246B45" w:rsidP="00560A81">
      <w:pPr>
        <w:jc w:val="both"/>
        <w:rPr>
          <w:rFonts w:asciiTheme="minorHAnsi" w:hAnsiTheme="minorHAnsi" w:cstheme="minorHAnsi"/>
          <w:color w:val="000000" w:themeColor="text1"/>
          <w:sz w:val="20"/>
          <w:szCs w:val="20"/>
          <w:lang w:val="ro-RO"/>
        </w:rPr>
      </w:pPr>
    </w:p>
    <w:p w14:paraId="4F6B8DFC" w14:textId="77777777" w:rsidR="00246B45" w:rsidRDefault="00246B45" w:rsidP="00560A81">
      <w:pPr>
        <w:jc w:val="both"/>
        <w:rPr>
          <w:rFonts w:asciiTheme="minorHAnsi" w:hAnsiTheme="minorHAnsi" w:cstheme="minorHAnsi"/>
          <w:color w:val="000000" w:themeColor="text1"/>
          <w:sz w:val="20"/>
          <w:szCs w:val="20"/>
          <w:lang w:val="ro-RO"/>
        </w:rPr>
      </w:pPr>
    </w:p>
    <w:p w14:paraId="4A4B436A" w14:textId="7731E001"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F.1. Criteriile de evaluare a activității ucenicului </w:t>
      </w:r>
    </w:p>
    <w:p w14:paraId="4466263B" w14:textId="77777777" w:rsidR="00560A81" w:rsidRPr="00560A81" w:rsidRDefault="00560A81" w:rsidP="00560A81">
      <w:pPr>
        <w:pStyle w:val="ListParagraph"/>
        <w:numPr>
          <w:ilvl w:val="0"/>
          <w:numId w:val="2"/>
        </w:numPr>
        <w:spacing w:after="0"/>
        <w:jc w:val="both"/>
        <w:rPr>
          <w:rFonts w:cstheme="minorHAnsi"/>
          <w:sz w:val="20"/>
          <w:szCs w:val="20"/>
          <w:lang w:val="ro-RO"/>
        </w:rPr>
      </w:pPr>
      <w:r w:rsidRPr="00560A81">
        <w:rPr>
          <w:rFonts w:cstheme="minorHAnsi"/>
          <w:b/>
          <w:sz w:val="20"/>
          <w:szCs w:val="20"/>
          <w:lang w:val="ro-RO"/>
        </w:rPr>
        <w:t>Prezența și punctualitatea:</w:t>
      </w:r>
      <w:r w:rsidRPr="00560A81">
        <w:rPr>
          <w:rFonts w:cstheme="minorHAnsi"/>
          <w:sz w:val="20"/>
          <w:szCs w:val="20"/>
          <w:lang w:val="ro-RO"/>
        </w:rPr>
        <w:t xml:space="preserve"> participarea regulată la programul de formare, respectarea orelor de început și sfârșit ale activităților, anunțarea în caz de absență justificată.</w:t>
      </w:r>
    </w:p>
    <w:p w14:paraId="1DD56E6B" w14:textId="77777777" w:rsidR="00560A81" w:rsidRPr="00560A81" w:rsidRDefault="00560A81" w:rsidP="00560A81">
      <w:pPr>
        <w:pStyle w:val="ListParagraph"/>
        <w:numPr>
          <w:ilvl w:val="0"/>
          <w:numId w:val="2"/>
        </w:numPr>
        <w:spacing w:after="0"/>
        <w:jc w:val="both"/>
        <w:rPr>
          <w:rFonts w:cstheme="minorHAnsi"/>
          <w:b/>
          <w:sz w:val="20"/>
          <w:szCs w:val="20"/>
          <w:lang w:val="ro-RO"/>
        </w:rPr>
      </w:pPr>
      <w:r w:rsidRPr="00560A81">
        <w:rPr>
          <w:rFonts w:cstheme="minorHAnsi"/>
          <w:b/>
          <w:sz w:val="20"/>
          <w:szCs w:val="20"/>
          <w:lang w:val="ro-RO"/>
        </w:rPr>
        <w:t xml:space="preserve">Respectarea normelor de conduită și securitate: </w:t>
      </w:r>
      <w:r w:rsidRPr="00560A81">
        <w:rPr>
          <w:rFonts w:cstheme="minorHAnsi"/>
          <w:sz w:val="20"/>
          <w:szCs w:val="20"/>
          <w:lang w:val="ro-RO"/>
        </w:rPr>
        <w:t>purtarea echipamentului de protecție, respectarea normelor de securitate la locul de muncă, comportament respectuos față de colegi și formatori.</w:t>
      </w:r>
    </w:p>
    <w:p w14:paraId="1FF9AF34" w14:textId="77777777" w:rsidR="00560A81" w:rsidRPr="00560A81" w:rsidRDefault="00560A81" w:rsidP="00560A81">
      <w:pPr>
        <w:pStyle w:val="ListParagraph"/>
        <w:numPr>
          <w:ilvl w:val="0"/>
          <w:numId w:val="2"/>
        </w:numPr>
        <w:spacing w:after="0"/>
        <w:jc w:val="both"/>
        <w:rPr>
          <w:rFonts w:cstheme="minorHAnsi"/>
          <w:b/>
          <w:sz w:val="20"/>
          <w:szCs w:val="20"/>
          <w:lang w:val="ro-RO"/>
        </w:rPr>
      </w:pPr>
      <w:r w:rsidRPr="00560A81">
        <w:rPr>
          <w:rFonts w:cstheme="minorHAnsi"/>
          <w:b/>
          <w:sz w:val="20"/>
          <w:szCs w:val="20"/>
          <w:lang w:val="ro-RO"/>
        </w:rPr>
        <w:t xml:space="preserve">Îndeplinirea sarcinilor practice: </w:t>
      </w:r>
      <w:r w:rsidRPr="00560A81">
        <w:rPr>
          <w:rFonts w:cstheme="minorHAnsi"/>
          <w:sz w:val="20"/>
          <w:szCs w:val="20"/>
          <w:lang w:val="ro-RO"/>
        </w:rPr>
        <w:t>executarea corectă a sarcinilor primite, respectarea instrucțiunilor tehnice, gradul de autonomie în rezolvarea cerințelor</w:t>
      </w:r>
    </w:p>
    <w:p w14:paraId="48C3176F" w14:textId="77777777" w:rsidR="00560A81" w:rsidRPr="00560A81" w:rsidRDefault="00560A81" w:rsidP="00560A81">
      <w:pPr>
        <w:pStyle w:val="ListParagraph"/>
        <w:numPr>
          <w:ilvl w:val="0"/>
          <w:numId w:val="2"/>
        </w:numPr>
        <w:spacing w:after="0"/>
        <w:jc w:val="both"/>
        <w:rPr>
          <w:rFonts w:cstheme="minorHAnsi"/>
          <w:b/>
          <w:sz w:val="20"/>
          <w:szCs w:val="20"/>
          <w:lang w:val="ro-RO"/>
        </w:rPr>
      </w:pPr>
      <w:r w:rsidRPr="00560A81">
        <w:rPr>
          <w:rFonts w:cstheme="minorHAnsi"/>
          <w:b/>
          <w:sz w:val="20"/>
          <w:szCs w:val="20"/>
          <w:lang w:val="ro-RO"/>
        </w:rPr>
        <w:t xml:space="preserve">Calitatea lucrărilor realizate: </w:t>
      </w:r>
      <w:r w:rsidRPr="00560A81">
        <w:rPr>
          <w:rFonts w:cstheme="minorHAnsi"/>
          <w:sz w:val="20"/>
          <w:szCs w:val="20"/>
          <w:lang w:val="ro-RO"/>
        </w:rPr>
        <w:t>acuratețea execuției, respectarea standardelor de calitate, finalizarea sarcinilor în timpul alocat</w:t>
      </w:r>
    </w:p>
    <w:p w14:paraId="7F66EA57" w14:textId="77777777" w:rsidR="00560A81" w:rsidRPr="00560A81" w:rsidRDefault="00560A81" w:rsidP="00560A81">
      <w:pPr>
        <w:pStyle w:val="ListParagraph"/>
        <w:numPr>
          <w:ilvl w:val="0"/>
          <w:numId w:val="2"/>
        </w:numPr>
        <w:spacing w:after="0"/>
        <w:jc w:val="both"/>
        <w:rPr>
          <w:rFonts w:cstheme="minorHAnsi"/>
          <w:b/>
          <w:sz w:val="20"/>
          <w:szCs w:val="20"/>
          <w:lang w:val="ro-RO"/>
        </w:rPr>
      </w:pPr>
      <w:r w:rsidRPr="00560A81">
        <w:rPr>
          <w:rFonts w:cstheme="minorHAnsi"/>
          <w:b/>
          <w:sz w:val="20"/>
          <w:szCs w:val="20"/>
          <w:lang w:val="ro-RO"/>
        </w:rPr>
        <w:t xml:space="preserve">Capacitatea de învățare și adaptare: </w:t>
      </w:r>
      <w:r w:rsidRPr="00560A81">
        <w:rPr>
          <w:rFonts w:cstheme="minorHAnsi"/>
          <w:sz w:val="20"/>
          <w:szCs w:val="20"/>
          <w:lang w:val="ro-RO"/>
        </w:rPr>
        <w:t>progresul în dobândirea competențelor, deschiderea către feedback și corectarea greșelilor, inițiativa în asumarea de sarcini noi.</w:t>
      </w:r>
    </w:p>
    <w:p w14:paraId="2A3916D3" w14:textId="77777777" w:rsidR="00560A81" w:rsidRPr="00560A81" w:rsidRDefault="00560A81" w:rsidP="00560A81">
      <w:pPr>
        <w:pStyle w:val="ListParagraph"/>
        <w:numPr>
          <w:ilvl w:val="0"/>
          <w:numId w:val="2"/>
        </w:numPr>
        <w:spacing w:after="0"/>
        <w:jc w:val="both"/>
        <w:rPr>
          <w:rFonts w:cstheme="minorHAnsi"/>
          <w:b/>
          <w:sz w:val="20"/>
          <w:szCs w:val="20"/>
          <w:lang w:val="ro-RO"/>
        </w:rPr>
      </w:pPr>
      <w:r w:rsidRPr="00560A81">
        <w:rPr>
          <w:rFonts w:cstheme="minorHAnsi"/>
          <w:b/>
          <w:sz w:val="20"/>
          <w:szCs w:val="20"/>
          <w:lang w:val="ro-RO"/>
        </w:rPr>
        <w:t xml:space="preserve">Comunicare și lucru în echipă: </w:t>
      </w:r>
      <w:r w:rsidRPr="00560A81">
        <w:rPr>
          <w:rFonts w:cstheme="minorHAnsi"/>
          <w:sz w:val="20"/>
          <w:szCs w:val="20"/>
          <w:lang w:val="ro-RO"/>
        </w:rPr>
        <w:t>colaborarea eficientă cu ceilalți ucenici sau angajați, claritatea în exprimarea ideilor, ascultarea și respectarea opiniilor celorlalți.</w:t>
      </w:r>
    </w:p>
    <w:p w14:paraId="6B2D6302" w14:textId="77777777" w:rsidR="00560A81" w:rsidRPr="00560A81" w:rsidRDefault="00560A81" w:rsidP="00560A81">
      <w:pPr>
        <w:pStyle w:val="ListParagraph"/>
        <w:numPr>
          <w:ilvl w:val="0"/>
          <w:numId w:val="2"/>
        </w:numPr>
        <w:spacing w:after="0"/>
        <w:jc w:val="both"/>
        <w:rPr>
          <w:rFonts w:cstheme="minorHAnsi"/>
          <w:b/>
          <w:sz w:val="20"/>
          <w:szCs w:val="20"/>
          <w:lang w:val="ro-RO"/>
        </w:rPr>
      </w:pPr>
      <w:r w:rsidRPr="00560A81">
        <w:rPr>
          <w:rFonts w:cstheme="minorHAnsi"/>
          <w:b/>
          <w:sz w:val="20"/>
          <w:szCs w:val="20"/>
          <w:lang w:val="ro-RO"/>
        </w:rPr>
        <w:t xml:space="preserve">Atitudine și motivație: </w:t>
      </w:r>
      <w:r w:rsidRPr="00560A81">
        <w:rPr>
          <w:rFonts w:cstheme="minorHAnsi"/>
          <w:sz w:val="20"/>
          <w:szCs w:val="20"/>
          <w:lang w:val="ro-RO"/>
        </w:rPr>
        <w:t>interesul față de meserie și activitățile practice, participarea activă la formare, disponibilitatea de a învăța și a se perfecționa.</w:t>
      </w:r>
    </w:p>
    <w:p w14:paraId="473C3312" w14:textId="77777777" w:rsidR="00560A81" w:rsidRPr="00560A81" w:rsidRDefault="00560A81" w:rsidP="00560A81">
      <w:pPr>
        <w:pStyle w:val="ListParagraph"/>
        <w:spacing w:after="0"/>
        <w:jc w:val="both"/>
        <w:rPr>
          <w:rFonts w:cstheme="minorHAnsi"/>
          <w:b/>
          <w:sz w:val="20"/>
          <w:szCs w:val="20"/>
          <w:lang w:val="ro-RO"/>
        </w:rPr>
      </w:pPr>
    </w:p>
    <w:p w14:paraId="6B801061"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G. Condiții de muncă </w:t>
      </w:r>
    </w:p>
    <w:p w14:paraId="2B014716"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1. Activitatea se desfășoară în conformitate cu prevederile Legii nr. 31/1991 privind stabilirea duratei timpului de muncă </w:t>
      </w:r>
      <w:r w:rsidRPr="00560A81">
        <w:rPr>
          <w:rFonts w:asciiTheme="minorHAnsi" w:hAnsiTheme="minorHAnsi" w:cstheme="minorHAnsi"/>
          <w:color w:val="auto"/>
          <w:sz w:val="20"/>
          <w:szCs w:val="20"/>
          <w:lang w:val="ro-RO"/>
        </w:rPr>
        <w:t xml:space="preserve">sub 8 ore pe zi pentru salariații care lucrează în condiții deosebite - vătămătoare, grele sau periculoase (se completează după caz). </w:t>
      </w:r>
    </w:p>
    <w:p w14:paraId="6B10D58E"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2. Activitatea prestată se desfășoară în condiții normale/deosebite/speciale de muncă, potrivit Legii nr. 263/2010 privind sistemul unitar de pensii publice, cu modificările și completările ulterioare. </w:t>
      </w:r>
    </w:p>
    <w:p w14:paraId="7FDD9C1F" w14:textId="77777777" w:rsidR="00560A81" w:rsidRPr="00560A81" w:rsidRDefault="00560A81" w:rsidP="00560A81">
      <w:pPr>
        <w:jc w:val="both"/>
        <w:rPr>
          <w:rFonts w:asciiTheme="minorHAnsi" w:eastAsia="Verdana" w:hAnsiTheme="minorHAnsi" w:cstheme="minorHAnsi"/>
          <w:b/>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p>
    <w:p w14:paraId="73BB550F"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p>
    <w:p w14:paraId="74BB0DC4"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470C1901"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H. Timpul de muncă</w:t>
      </w:r>
      <w:r w:rsidRPr="00560A81">
        <w:rPr>
          <w:rStyle w:val="FootnoteReference"/>
          <w:rFonts w:asciiTheme="minorHAnsi" w:hAnsiTheme="minorHAnsi" w:cstheme="minorHAnsi"/>
          <w:b/>
          <w:color w:val="000000" w:themeColor="text1"/>
          <w:sz w:val="20"/>
          <w:szCs w:val="20"/>
          <w:lang w:val="ro-RO"/>
        </w:rPr>
        <w:footnoteReference w:id="5"/>
      </w:r>
      <w:r w:rsidRPr="00560A81">
        <w:rPr>
          <w:rFonts w:asciiTheme="minorHAnsi" w:hAnsiTheme="minorHAnsi" w:cstheme="minorHAnsi"/>
          <w:b/>
          <w:color w:val="000000" w:themeColor="text1"/>
          <w:sz w:val="20"/>
          <w:szCs w:val="20"/>
          <w:lang w:val="ro-RO"/>
        </w:rPr>
        <w:t xml:space="preserve"> </w:t>
      </w:r>
    </w:p>
    <w:p w14:paraId="36281E7F"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H.1. Durata timpului de muncă </w:t>
      </w:r>
    </w:p>
    <w:p w14:paraId="3C26AD87"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a) </w:t>
      </w:r>
      <w:r w:rsidRPr="00560A81">
        <w:rPr>
          <w:rFonts w:asciiTheme="minorHAnsi" w:eastAsia="Verdana" w:hAnsiTheme="minorHAnsi" w:cstheme="minorHAnsi"/>
          <w:b/>
          <w:bCs/>
          <w:color w:val="000000" w:themeColor="text1"/>
          <w:sz w:val="20"/>
          <w:szCs w:val="20"/>
          <w:highlight w:val="white"/>
          <w:lang w:val="ro-RO"/>
        </w:rPr>
        <w:t>{c_tip_norma}</w:t>
      </w:r>
    </w:p>
    <w:p w14:paraId="32DBE125"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b) Repartizarea programului de lucru se face după cum urmează:</w:t>
      </w:r>
      <w:r w:rsidRPr="00560A81">
        <w:rPr>
          <w:rFonts w:asciiTheme="minorHAnsi" w:eastAsia="Verdana" w:hAnsiTheme="minorHAnsi" w:cstheme="minorHAnsi"/>
          <w:b/>
          <w:color w:val="000000" w:themeColor="text1"/>
          <w:sz w:val="20"/>
          <w:szCs w:val="20"/>
          <w:highlight w:val="white"/>
          <w:lang w:val="ro-RO"/>
        </w:rPr>
        <w:t xml:space="preserve"> {c_repartizare_timp_munca}</w:t>
      </w:r>
      <w:r w:rsidRPr="00560A81">
        <w:rPr>
          <w:rFonts w:asciiTheme="minorHAnsi" w:hAnsiTheme="minorHAnsi" w:cstheme="minorHAnsi"/>
          <w:color w:val="000000" w:themeColor="text1"/>
          <w:sz w:val="20"/>
          <w:szCs w:val="20"/>
          <w:lang w:val="ro-RO"/>
        </w:rPr>
        <w:t xml:space="preserve"> (ore zi/ore noapte). </w:t>
      </w:r>
    </w:p>
    <w:p w14:paraId="38591EC2"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c) Programul de lucru se poate modifica în funcție de prevederile regulamentului intern/contractului colectiv de muncă aplicabil. </w:t>
      </w:r>
    </w:p>
    <w:p w14:paraId="4DFDDBE8"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 Nu se efectuează ore suplimentare, cu excepția cazurilor de forță majoră. </w:t>
      </w:r>
    </w:p>
    <w:p w14:paraId="1EEA2E8C"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19086D7B"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I. Concedii </w:t>
      </w:r>
    </w:p>
    <w:p w14:paraId="735CB922"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I.1. Concediul de odihnă </w:t>
      </w:r>
    </w:p>
    <w:p w14:paraId="4737490F"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Durata concediului anual de odihnă este de </w:t>
      </w:r>
      <w:r w:rsidRPr="00560A81">
        <w:rPr>
          <w:rFonts w:asciiTheme="minorHAnsi" w:eastAsia="Calibri" w:hAnsiTheme="minorHAnsi" w:cstheme="minorHAnsi"/>
          <w:b/>
          <w:sz w:val="20"/>
          <w:szCs w:val="20"/>
          <w:shd w:val="clear" w:color="auto" w:fill="FFFFFF"/>
        </w:rPr>
        <w:t>{c_nr_zile_concediu}</w:t>
      </w:r>
      <w:r w:rsidRPr="00560A81">
        <w:rPr>
          <w:rFonts w:asciiTheme="minorHAnsi" w:hAnsiTheme="minorHAnsi" w:cstheme="minorHAnsi"/>
          <w:color w:val="000000" w:themeColor="text1"/>
          <w:sz w:val="20"/>
          <w:szCs w:val="20"/>
          <w:lang w:val="ro-RO"/>
        </w:rPr>
        <w:t xml:space="preserve"> zile lucrătoare, în raport cu durata muncii (normă întreagă). </w:t>
      </w:r>
    </w:p>
    <w:p w14:paraId="2EFA9A18"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De asemenea, beneficiază de un concediu suplimentar de </w:t>
      </w:r>
      <w:r w:rsidRPr="00560A81">
        <w:rPr>
          <w:rFonts w:asciiTheme="minorHAnsi" w:eastAsia="Calibri" w:hAnsiTheme="minorHAnsi" w:cstheme="minorHAnsi"/>
          <w:b/>
          <w:sz w:val="20"/>
          <w:szCs w:val="20"/>
        </w:rPr>
        <w:t>{c_nr_zile_concediu_suplimentar}.</w:t>
      </w:r>
    </w:p>
    <w:p w14:paraId="5EF655CC"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I.2. Alte concedii </w:t>
      </w:r>
    </w:p>
    <w:p w14:paraId="2B464D1A" w14:textId="77777777" w:rsidR="00560A81" w:rsidRPr="00560A81" w:rsidRDefault="00560A81" w:rsidP="00560A81">
      <w:pPr>
        <w:jc w:val="both"/>
        <w:rPr>
          <w:rFonts w:asciiTheme="minorHAnsi" w:eastAsia="Verdana" w:hAnsiTheme="minorHAnsi" w:cstheme="minorHAnsi"/>
          <w:b/>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p>
    <w:p w14:paraId="430897B1"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p>
    <w:p w14:paraId="3BB03273"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718C34C0"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J. Salariul</w:t>
      </w:r>
      <w:r w:rsidRPr="00560A81">
        <w:rPr>
          <w:rStyle w:val="FootnoteReference"/>
          <w:rFonts w:asciiTheme="minorHAnsi" w:hAnsiTheme="minorHAnsi" w:cstheme="minorHAnsi"/>
          <w:b/>
          <w:color w:val="000000" w:themeColor="text1"/>
          <w:sz w:val="20"/>
          <w:szCs w:val="20"/>
          <w:lang w:val="ro-RO"/>
        </w:rPr>
        <w:footnoteReference w:id="6"/>
      </w:r>
      <w:r w:rsidRPr="00560A81">
        <w:rPr>
          <w:rFonts w:asciiTheme="minorHAnsi" w:hAnsiTheme="minorHAnsi" w:cstheme="minorHAnsi"/>
          <w:b/>
          <w:color w:val="000000" w:themeColor="text1"/>
          <w:sz w:val="20"/>
          <w:szCs w:val="20"/>
          <w:lang w:val="ro-RO"/>
        </w:rPr>
        <w:t xml:space="preserve"> </w:t>
      </w:r>
    </w:p>
    <w:p w14:paraId="2AD094D3" w14:textId="77777777" w:rsidR="00560A81" w:rsidRPr="00560A81" w:rsidRDefault="00560A81" w:rsidP="00560A81">
      <w:pPr>
        <w:jc w:val="both"/>
        <w:rPr>
          <w:rFonts w:asciiTheme="minorHAnsi" w:eastAsia="Verdana"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1. Salariul de baza lunar brut: </w:t>
      </w:r>
      <w:r w:rsidRPr="00560A81">
        <w:rPr>
          <w:rFonts w:asciiTheme="minorHAnsi" w:eastAsia="Verdana" w:hAnsiTheme="minorHAnsi" w:cstheme="minorHAnsi"/>
          <w:b/>
          <w:color w:val="000000" w:themeColor="text1"/>
          <w:sz w:val="20"/>
          <w:szCs w:val="20"/>
          <w:highlight w:val="white"/>
          <w:lang w:val="ro-RO"/>
        </w:rPr>
        <w:t xml:space="preserve">{c_salariu} </w:t>
      </w:r>
      <w:r w:rsidRPr="00560A81">
        <w:rPr>
          <w:rFonts w:asciiTheme="minorHAnsi" w:eastAsia="Verdana" w:hAnsiTheme="minorHAnsi" w:cstheme="minorHAnsi"/>
          <w:color w:val="000000" w:themeColor="text1"/>
          <w:sz w:val="20"/>
          <w:szCs w:val="20"/>
          <w:highlight w:val="white"/>
          <w:lang w:val="ro-RO"/>
        </w:rPr>
        <w:t>lei</w:t>
      </w:r>
      <w:r w:rsidRPr="00560A81">
        <w:rPr>
          <w:rFonts w:asciiTheme="minorHAnsi" w:eastAsia="Verdana" w:hAnsiTheme="minorHAnsi" w:cstheme="minorHAnsi"/>
          <w:color w:val="000000" w:themeColor="text1"/>
          <w:sz w:val="20"/>
          <w:szCs w:val="20"/>
          <w:lang w:val="ro-RO"/>
        </w:rPr>
        <w:t>.</w:t>
      </w:r>
    </w:p>
    <w:p w14:paraId="1EEA2BDC" w14:textId="77777777" w:rsidR="00560A81" w:rsidRPr="00560A81" w:rsidRDefault="00560A81" w:rsidP="00560A81">
      <w:pPr>
        <w:jc w:val="both"/>
        <w:rPr>
          <w:rFonts w:asciiTheme="minorHAnsi" w:hAnsiTheme="minorHAnsi" w:cstheme="minorHAnsi"/>
          <w:color w:val="auto"/>
          <w:sz w:val="20"/>
          <w:szCs w:val="20"/>
          <w:lang w:val="ro-RO"/>
        </w:rPr>
      </w:pPr>
      <w:r w:rsidRPr="00560A81">
        <w:rPr>
          <w:rFonts w:asciiTheme="minorHAnsi" w:eastAsia="Verdana" w:hAnsiTheme="minorHAnsi" w:cstheme="minorHAnsi"/>
          <w:color w:val="auto"/>
          <w:sz w:val="20"/>
          <w:szCs w:val="20"/>
          <w:highlight w:val="white"/>
          <w:lang w:val="ro-RO"/>
        </w:rPr>
        <w:t>2. Alte elemente constitutive:</w:t>
      </w:r>
    </w:p>
    <w:p w14:paraId="18A15C29" w14:textId="77777777" w:rsidR="00560A81" w:rsidRPr="00560A81" w:rsidRDefault="00560A81" w:rsidP="00560A81">
      <w:pPr>
        <w:jc w:val="both"/>
        <w:rPr>
          <w:rFonts w:asciiTheme="minorHAnsi" w:hAnsiTheme="minorHAnsi" w:cstheme="minorHAnsi"/>
          <w:color w:val="auto"/>
          <w:sz w:val="20"/>
          <w:szCs w:val="20"/>
          <w:lang w:val="ro-RO"/>
        </w:rPr>
      </w:pPr>
      <w:r w:rsidRPr="00560A81">
        <w:rPr>
          <w:rFonts w:asciiTheme="minorHAnsi" w:eastAsia="Verdana" w:hAnsiTheme="minorHAnsi" w:cstheme="minorHAnsi"/>
          <w:color w:val="auto"/>
          <w:sz w:val="20"/>
          <w:szCs w:val="20"/>
          <w:highlight w:val="white"/>
          <w:lang w:val="ro-RO"/>
        </w:rPr>
        <w:t xml:space="preserve">a) sporuri </w:t>
      </w:r>
      <w:r w:rsidRPr="00560A81">
        <w:rPr>
          <w:rFonts w:asciiTheme="minorHAnsi" w:eastAsia="Verdana" w:hAnsiTheme="minorHAnsi" w:cstheme="minorHAnsi"/>
          <w:b/>
          <w:bCs/>
          <w:color w:val="auto"/>
          <w:sz w:val="20"/>
          <w:szCs w:val="20"/>
          <w:highlight w:val="white"/>
          <w:lang w:val="ro-RO"/>
        </w:rPr>
        <w:t>{c_lista_sporuri}</w:t>
      </w:r>
      <w:r w:rsidRPr="00560A81">
        <w:rPr>
          <w:rFonts w:asciiTheme="minorHAnsi" w:eastAsia="Verdana" w:hAnsiTheme="minorHAnsi" w:cstheme="minorHAnsi"/>
          <w:b/>
          <w:bCs/>
          <w:color w:val="auto"/>
          <w:sz w:val="20"/>
          <w:szCs w:val="20"/>
          <w:lang w:val="ro-RO"/>
        </w:rPr>
        <w:t>;</w:t>
      </w:r>
    </w:p>
    <w:p w14:paraId="01593E15" w14:textId="77777777" w:rsidR="00560A81" w:rsidRPr="00560A81" w:rsidRDefault="00560A81" w:rsidP="00560A81">
      <w:pPr>
        <w:jc w:val="both"/>
        <w:rPr>
          <w:rFonts w:asciiTheme="minorHAnsi" w:eastAsia="Verdana" w:hAnsiTheme="minorHAnsi" w:cstheme="minorHAnsi"/>
          <w:b/>
          <w:bCs/>
          <w:color w:val="auto"/>
          <w:sz w:val="20"/>
          <w:szCs w:val="20"/>
          <w:lang w:val="ro-RO"/>
        </w:rPr>
      </w:pPr>
      <w:r w:rsidRPr="00560A81">
        <w:rPr>
          <w:rFonts w:asciiTheme="minorHAnsi" w:eastAsia="Verdana" w:hAnsiTheme="minorHAnsi" w:cstheme="minorHAnsi"/>
          <w:color w:val="auto"/>
          <w:sz w:val="20"/>
          <w:szCs w:val="20"/>
          <w:highlight w:val="white"/>
          <w:lang w:val="ro-RO"/>
        </w:rPr>
        <w:t xml:space="preserve">b) indemnizații </w:t>
      </w:r>
      <w:r w:rsidRPr="00560A81">
        <w:rPr>
          <w:rFonts w:asciiTheme="minorHAnsi" w:eastAsia="Calibri" w:hAnsiTheme="minorHAnsi" w:cstheme="minorHAnsi"/>
          <w:b/>
          <w:sz w:val="20"/>
          <w:szCs w:val="20"/>
        </w:rPr>
        <w:t>{c_salarizare_indemnizatii}</w:t>
      </w:r>
      <w:r w:rsidRPr="00560A81">
        <w:rPr>
          <w:rFonts w:asciiTheme="minorHAnsi" w:eastAsia="Verdana" w:hAnsiTheme="minorHAnsi" w:cstheme="minorHAnsi"/>
          <w:b/>
          <w:bCs/>
          <w:color w:val="auto"/>
          <w:sz w:val="20"/>
          <w:szCs w:val="20"/>
          <w:lang w:val="ro-RO"/>
        </w:rPr>
        <w:t>;</w:t>
      </w:r>
    </w:p>
    <w:p w14:paraId="57AF4D0C" w14:textId="77777777" w:rsidR="00560A81" w:rsidRPr="00560A81" w:rsidRDefault="00560A81" w:rsidP="00560A81">
      <w:pPr>
        <w:jc w:val="both"/>
        <w:rPr>
          <w:rFonts w:asciiTheme="minorHAnsi" w:eastAsia="Verdana" w:hAnsiTheme="minorHAnsi" w:cstheme="minorHAnsi"/>
          <w:bCs/>
          <w:color w:val="auto"/>
          <w:sz w:val="20"/>
          <w:szCs w:val="20"/>
          <w:lang w:val="ro-RO"/>
        </w:rPr>
      </w:pPr>
      <w:r w:rsidRPr="00560A81">
        <w:rPr>
          <w:rFonts w:asciiTheme="minorHAnsi" w:eastAsia="Verdana" w:hAnsiTheme="minorHAnsi" w:cstheme="minorHAnsi"/>
          <w:bCs/>
          <w:color w:val="auto"/>
          <w:sz w:val="20"/>
          <w:szCs w:val="20"/>
          <w:lang w:val="ro-RO"/>
        </w:rPr>
        <w:t xml:space="preserve">c) prestații suplimentare în bani </w:t>
      </w:r>
      <w:r w:rsidRPr="00560A81">
        <w:rPr>
          <w:rFonts w:asciiTheme="minorHAnsi" w:eastAsia="Verdana" w:hAnsiTheme="minorHAnsi" w:cstheme="minorHAnsi"/>
          <w:b/>
          <w:bCs/>
          <w:color w:val="auto"/>
          <w:sz w:val="20"/>
          <w:szCs w:val="20"/>
          <w:lang w:val="ro-RO"/>
        </w:rPr>
        <w:t>{space};</w:t>
      </w:r>
    </w:p>
    <w:p w14:paraId="7B2B9FA5" w14:textId="77777777" w:rsidR="00560A81" w:rsidRPr="00560A81" w:rsidRDefault="00560A81" w:rsidP="00560A81">
      <w:pPr>
        <w:jc w:val="both"/>
        <w:rPr>
          <w:rFonts w:asciiTheme="minorHAnsi" w:eastAsia="Verdana" w:hAnsiTheme="minorHAnsi" w:cstheme="minorHAnsi"/>
          <w:bCs/>
          <w:color w:val="auto"/>
          <w:sz w:val="20"/>
          <w:szCs w:val="20"/>
          <w:lang w:val="ro-RO"/>
        </w:rPr>
      </w:pPr>
      <w:r w:rsidRPr="00560A81">
        <w:rPr>
          <w:rFonts w:asciiTheme="minorHAnsi" w:eastAsia="Verdana" w:hAnsiTheme="minorHAnsi" w:cstheme="minorHAnsi"/>
          <w:bCs/>
          <w:color w:val="auto"/>
          <w:sz w:val="20"/>
          <w:szCs w:val="20"/>
          <w:lang w:val="ro-RO"/>
        </w:rPr>
        <w:t xml:space="preserve">d) modalitatea prestațiilor suplimentare în natură </w:t>
      </w:r>
      <w:r w:rsidRPr="00560A81">
        <w:rPr>
          <w:rFonts w:asciiTheme="minorHAnsi" w:eastAsia="Verdana" w:hAnsiTheme="minorHAnsi" w:cstheme="minorHAnsi"/>
          <w:b/>
          <w:bCs/>
          <w:color w:val="auto"/>
          <w:sz w:val="20"/>
          <w:szCs w:val="20"/>
          <w:lang w:val="ro-RO"/>
        </w:rPr>
        <w:t>{space};</w:t>
      </w:r>
    </w:p>
    <w:p w14:paraId="1D087A8D" w14:textId="43612F4D" w:rsidR="00560A81" w:rsidRPr="003F3C3F" w:rsidRDefault="00560A81" w:rsidP="003F3C3F">
      <w:pPr>
        <w:jc w:val="both"/>
        <w:rPr>
          <w:rFonts w:asciiTheme="minorHAnsi" w:eastAsia="Verdana" w:hAnsiTheme="minorHAnsi" w:cstheme="minorHAnsi"/>
          <w:b/>
          <w:bCs/>
          <w:sz w:val="20"/>
          <w:szCs w:val="20"/>
          <w:lang w:val="ro-RO"/>
        </w:rPr>
      </w:pPr>
      <w:r w:rsidRPr="00560A81">
        <w:rPr>
          <w:rFonts w:asciiTheme="minorHAnsi" w:eastAsia="Verdana" w:hAnsiTheme="minorHAnsi" w:cstheme="minorHAnsi"/>
          <w:bCs/>
          <w:color w:val="auto"/>
          <w:sz w:val="20"/>
          <w:szCs w:val="20"/>
          <w:lang w:val="ro-RO"/>
        </w:rPr>
        <w:t xml:space="preserve">e) alte adaosuri </w:t>
      </w:r>
      <w:r w:rsidRPr="00560A81">
        <w:rPr>
          <w:rFonts w:asciiTheme="minorHAnsi" w:eastAsia="Verdana" w:hAnsiTheme="minorHAnsi" w:cstheme="minorHAnsi"/>
          <w:b/>
          <w:bCs/>
          <w:color w:val="auto"/>
          <w:sz w:val="20"/>
          <w:szCs w:val="20"/>
          <w:lang w:val="ro-RO"/>
        </w:rPr>
        <w:t>{space}.</w:t>
      </w:r>
    </w:p>
    <w:p w14:paraId="695239F4" w14:textId="77777777" w:rsidR="00560A81" w:rsidRPr="00560A81" w:rsidRDefault="00560A81" w:rsidP="003F3C3F">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3. Orele suplimentare se prestează în condițiile legislației în vigoare. </w:t>
      </w:r>
    </w:p>
    <w:p w14:paraId="12863177" w14:textId="2A8CBD09" w:rsidR="00560A81" w:rsidRDefault="00560A81" w:rsidP="00560A81">
      <w:pPr>
        <w:jc w:val="both"/>
        <w:rPr>
          <w:rFonts w:asciiTheme="minorHAnsi" w:eastAsia="Calibri" w:hAnsiTheme="minorHAnsi" w:cstheme="minorHAnsi"/>
          <w:sz w:val="20"/>
          <w:szCs w:val="20"/>
          <w:shd w:val="clear" w:color="auto" w:fill="FFFFFF"/>
        </w:rPr>
      </w:pPr>
      <w:r w:rsidRPr="00560A81">
        <w:rPr>
          <w:rFonts w:asciiTheme="minorHAnsi" w:hAnsiTheme="minorHAnsi" w:cstheme="minorHAnsi"/>
          <w:color w:val="000000" w:themeColor="text1"/>
          <w:sz w:val="20"/>
          <w:szCs w:val="20"/>
          <w:lang w:val="ro-RO"/>
        </w:rPr>
        <w:t xml:space="preserve">4. Data/Datele la care se plătește salariul este/sunt </w:t>
      </w:r>
      <w:r w:rsidRPr="00560A81">
        <w:rPr>
          <w:rFonts w:asciiTheme="minorHAnsi" w:eastAsia="Calibri" w:hAnsiTheme="minorHAnsi" w:cstheme="minorHAnsi"/>
          <w:b/>
          <w:sz w:val="20"/>
          <w:szCs w:val="20"/>
          <w:shd w:val="clear" w:color="auto" w:fill="FFFFFF"/>
        </w:rPr>
        <w:t>{a_data_de_plata_salariu}</w:t>
      </w:r>
      <w:r w:rsidRPr="00560A81">
        <w:rPr>
          <w:rFonts w:asciiTheme="minorHAnsi" w:eastAsia="Calibri" w:hAnsiTheme="minorHAnsi" w:cstheme="minorHAnsi"/>
          <w:sz w:val="20"/>
          <w:szCs w:val="20"/>
          <w:shd w:val="clear" w:color="auto" w:fill="FFFFFF"/>
        </w:rPr>
        <w:t>.</w:t>
      </w:r>
    </w:p>
    <w:p w14:paraId="743CCE18" w14:textId="77777777" w:rsidR="003F3C3F" w:rsidRPr="00560A81" w:rsidRDefault="003F3C3F" w:rsidP="00560A81">
      <w:pPr>
        <w:jc w:val="both"/>
        <w:rPr>
          <w:rFonts w:asciiTheme="minorHAnsi" w:hAnsiTheme="minorHAnsi" w:cstheme="minorHAnsi"/>
          <w:color w:val="000000" w:themeColor="text1"/>
          <w:sz w:val="20"/>
          <w:szCs w:val="20"/>
          <w:lang w:val="ro-RO"/>
        </w:rPr>
      </w:pPr>
    </w:p>
    <w:p w14:paraId="41246451"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K. Drepturi și obligații ale părților privind securitatea și sănătatea în muncă </w:t>
      </w:r>
    </w:p>
    <w:p w14:paraId="2C295935"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a) echipament individual de protecție </w:t>
      </w:r>
      <w:r w:rsidRPr="00560A81">
        <w:rPr>
          <w:rFonts w:asciiTheme="minorHAnsi" w:eastAsia="Verdana" w:hAnsiTheme="minorHAnsi" w:cstheme="minorHAnsi"/>
          <w:color w:val="000000" w:themeColor="text1"/>
          <w:sz w:val="20"/>
          <w:szCs w:val="20"/>
          <w:lang w:val="ro-RO"/>
        </w:rPr>
        <w:t>{space};</w:t>
      </w:r>
    </w:p>
    <w:p w14:paraId="495021AB"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b) echipament individual de lucru </w:t>
      </w:r>
      <w:r w:rsidRPr="00560A81">
        <w:rPr>
          <w:rFonts w:asciiTheme="minorHAnsi" w:eastAsia="Verdana" w:hAnsiTheme="minorHAnsi" w:cstheme="minorHAnsi"/>
          <w:color w:val="000000" w:themeColor="text1"/>
          <w:sz w:val="20"/>
          <w:szCs w:val="20"/>
          <w:lang w:val="ro-RO"/>
        </w:rPr>
        <w:t>{space};</w:t>
      </w:r>
    </w:p>
    <w:p w14:paraId="222867AD"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c) materiale igienico-sanitare </w:t>
      </w:r>
      <w:r w:rsidRPr="00560A81">
        <w:rPr>
          <w:rFonts w:asciiTheme="minorHAnsi" w:eastAsia="Verdana" w:hAnsiTheme="minorHAnsi" w:cstheme="minorHAnsi"/>
          <w:color w:val="000000" w:themeColor="text1"/>
          <w:sz w:val="20"/>
          <w:szCs w:val="20"/>
          <w:lang w:val="ro-RO"/>
        </w:rPr>
        <w:t>{space};</w:t>
      </w:r>
    </w:p>
    <w:p w14:paraId="031E276D"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d) alimentație de protecție </w:t>
      </w:r>
      <w:r w:rsidRPr="00560A81">
        <w:rPr>
          <w:rFonts w:asciiTheme="minorHAnsi" w:eastAsia="Verdana" w:hAnsiTheme="minorHAnsi" w:cstheme="minorHAnsi"/>
          <w:color w:val="000000" w:themeColor="text1"/>
          <w:sz w:val="20"/>
          <w:szCs w:val="20"/>
          <w:lang w:val="ro-RO"/>
        </w:rPr>
        <w:t>{space};</w:t>
      </w:r>
    </w:p>
    <w:p w14:paraId="36DB3054" w14:textId="77777777" w:rsidR="00560A81" w:rsidRPr="00560A81" w:rsidRDefault="00560A81" w:rsidP="00560A81">
      <w:pPr>
        <w:jc w:val="both"/>
        <w:rPr>
          <w:rFonts w:asciiTheme="minorHAnsi" w:eastAsia="Verdana"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e) alte drepturi și obligații privind sănătatea și securitatea în muncă </w:t>
      </w:r>
      <w:r w:rsidRPr="00560A81">
        <w:rPr>
          <w:rFonts w:asciiTheme="minorHAnsi" w:eastAsia="Verdana" w:hAnsiTheme="minorHAnsi" w:cstheme="minorHAnsi"/>
          <w:color w:val="000000" w:themeColor="text1"/>
          <w:sz w:val="20"/>
          <w:szCs w:val="20"/>
          <w:lang w:val="ro-RO"/>
        </w:rPr>
        <w:t>{space}.</w:t>
      </w:r>
    </w:p>
    <w:p w14:paraId="11D9D50C"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6CCEDF42"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1. Riscurile specifice locului de desfășurare a activității practice și teoretice:</w:t>
      </w:r>
    </w:p>
    <w:p w14:paraId="5757E621" w14:textId="77777777" w:rsidR="00560A81" w:rsidRPr="00560A81" w:rsidRDefault="00560A81" w:rsidP="00560A81">
      <w:pPr>
        <w:jc w:val="both"/>
        <w:rPr>
          <w:rFonts w:asciiTheme="minorHAnsi" w:eastAsia="Verdana" w:hAnsiTheme="minorHAnsi" w:cstheme="minorHAnsi"/>
          <w:b/>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p>
    <w:p w14:paraId="62246344"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{space}</w:t>
      </w:r>
      <w:r w:rsidRPr="00560A81">
        <w:rPr>
          <w:rFonts w:asciiTheme="minorHAnsi" w:hAnsiTheme="minorHAnsi" w:cstheme="minorHAnsi"/>
          <w:color w:val="000000" w:themeColor="text1"/>
          <w:sz w:val="20"/>
          <w:szCs w:val="20"/>
          <w:lang w:val="ro-RO"/>
        </w:rPr>
        <w:t xml:space="preserve"> </w:t>
      </w:r>
    </w:p>
    <w:p w14:paraId="29011B65"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2A84B68D"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L. Alte clauze </w:t>
      </w:r>
    </w:p>
    <w:p w14:paraId="405C164A"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a) Perioada de probă</w:t>
      </w:r>
      <w:r w:rsidRPr="00560A81">
        <w:rPr>
          <w:rStyle w:val="FootnoteReference"/>
          <w:rFonts w:asciiTheme="minorHAnsi" w:hAnsiTheme="minorHAnsi" w:cstheme="minorHAnsi"/>
          <w:color w:val="000000" w:themeColor="text1"/>
          <w:sz w:val="20"/>
          <w:szCs w:val="20"/>
          <w:lang w:val="ro-RO"/>
        </w:rPr>
        <w:footnoteReference w:id="7"/>
      </w:r>
      <w:r w:rsidRPr="00560A81">
        <w:rPr>
          <w:rFonts w:asciiTheme="minorHAnsi" w:hAnsiTheme="minorHAnsi" w:cstheme="minorHAnsi"/>
          <w:color w:val="000000" w:themeColor="text1"/>
          <w:sz w:val="20"/>
          <w:szCs w:val="20"/>
          <w:lang w:val="ro-RO"/>
        </w:rPr>
        <w:t xml:space="preserve"> este de </w:t>
      </w:r>
      <w:r w:rsidRPr="00560A81">
        <w:rPr>
          <w:rFonts w:asciiTheme="minorHAnsi" w:eastAsia="Calibri" w:hAnsiTheme="minorHAnsi" w:cstheme="minorHAnsi"/>
          <w:b/>
          <w:sz w:val="20"/>
          <w:szCs w:val="20"/>
          <w:shd w:val="clear" w:color="auto" w:fill="FFFFFF"/>
        </w:rPr>
        <w:t>{c_perioada_proba_durata}</w:t>
      </w:r>
      <w:r w:rsidRPr="00560A81">
        <w:rPr>
          <w:rFonts w:asciiTheme="minorHAnsi" w:eastAsia="Verdana" w:hAnsiTheme="minorHAnsi" w:cstheme="minorHAnsi"/>
          <w:color w:val="auto"/>
          <w:sz w:val="20"/>
          <w:szCs w:val="20"/>
          <w:highlight w:val="white"/>
          <w:lang w:val="ro-RO"/>
        </w:rPr>
        <w:t xml:space="preserve"> </w:t>
      </w:r>
      <w:r w:rsidRPr="00560A81">
        <w:rPr>
          <w:rFonts w:asciiTheme="minorHAnsi" w:hAnsiTheme="minorHAnsi" w:cstheme="minorHAnsi"/>
          <w:color w:val="000000" w:themeColor="text1"/>
          <w:sz w:val="20"/>
          <w:szCs w:val="20"/>
          <w:lang w:val="ro-RO"/>
        </w:rPr>
        <w:t xml:space="preserve">zile calendaristice. </w:t>
      </w:r>
    </w:p>
    <w:p w14:paraId="27CFF145"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b) Perioada de preaviz în cazul concedierii este de </w:t>
      </w:r>
      <w:r w:rsidRPr="00560A81">
        <w:rPr>
          <w:rFonts w:asciiTheme="minorHAnsi" w:eastAsia="Verdana" w:hAnsiTheme="minorHAnsi" w:cstheme="minorHAnsi"/>
          <w:b/>
          <w:color w:val="000000" w:themeColor="text1"/>
          <w:sz w:val="20"/>
          <w:szCs w:val="20"/>
          <w:highlight w:val="white"/>
          <w:lang w:val="ro-RO"/>
        </w:rPr>
        <w:t xml:space="preserve">{c_numar_zile_preaviz_concediere} </w:t>
      </w:r>
      <w:r w:rsidRPr="00560A81">
        <w:rPr>
          <w:rFonts w:asciiTheme="minorHAnsi" w:hAnsiTheme="minorHAnsi" w:cstheme="minorHAnsi"/>
          <w:color w:val="000000" w:themeColor="text1"/>
          <w:sz w:val="20"/>
          <w:szCs w:val="20"/>
          <w:lang w:val="ro-RO"/>
        </w:rPr>
        <w:t xml:space="preserve">zile lucrătoare, conform Legii nr. 53/2003- Codul muncii, republicată, cu modificările şi completările ulterioare, sau contractului colectiv de muncă. </w:t>
      </w:r>
    </w:p>
    <w:p w14:paraId="6F67BC7B"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c) Perioada de preaviz în cazul demisiei este de </w:t>
      </w:r>
      <w:r w:rsidRPr="00560A81">
        <w:rPr>
          <w:rFonts w:asciiTheme="minorHAnsi" w:eastAsia="Verdana" w:hAnsiTheme="minorHAnsi" w:cstheme="minorHAnsi"/>
          <w:b/>
          <w:color w:val="000000" w:themeColor="text1"/>
          <w:sz w:val="20"/>
          <w:szCs w:val="20"/>
          <w:highlight w:val="white"/>
          <w:lang w:val="ro-RO"/>
        </w:rPr>
        <w:t>{c_numar_zile_preaviz_demisie}</w:t>
      </w:r>
      <w:r w:rsidRPr="00560A81">
        <w:rPr>
          <w:rFonts w:asciiTheme="minorHAnsi" w:hAnsiTheme="minorHAnsi" w:cstheme="minorHAnsi"/>
          <w:color w:val="000000" w:themeColor="text1"/>
          <w:sz w:val="20"/>
          <w:szCs w:val="20"/>
          <w:lang w:val="ro-RO"/>
        </w:rPr>
        <w:t xml:space="preserve"> zile lucrătoare, conform Legii nr. 53/2003 , republicată, cu modificările și completările ulterioare/contractului colectiv de muncă aplicabil. </w:t>
      </w:r>
    </w:p>
    <w:p w14:paraId="79B6A168"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 În cazul în care ucenicul urmează să își desfășoare activitatea în străinătate, informațiile prevăzute la art. 18 alin. (1) din Legea nr. 53/2003 , republicată, cu modificările și completările ulterioare, se vor regăsi și în contractul de ucenicie la locul de muncă. </w:t>
      </w:r>
    </w:p>
    <w:p w14:paraId="6E5B142E" w14:textId="74AA358C" w:rsidR="00560A81" w:rsidRPr="00560A81" w:rsidRDefault="00560A81" w:rsidP="00246B45">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e) Alte clauze: </w:t>
      </w:r>
      <w:r w:rsidR="00246B45" w:rsidRPr="00246B45">
        <w:rPr>
          <w:rFonts w:asciiTheme="minorHAnsi" w:eastAsia="Verdana" w:hAnsiTheme="minorHAnsi" w:cstheme="minorHAnsi"/>
          <w:color w:val="000000" w:themeColor="text1"/>
          <w:sz w:val="20"/>
          <w:szCs w:val="20"/>
          <w:highlight w:val="white"/>
          <w:lang w:val="ro-RO"/>
        </w:rPr>
        <w:t>{space}</w:t>
      </w:r>
    </w:p>
    <w:p w14:paraId="3B8F7D13" w14:textId="77777777" w:rsidR="00246B45" w:rsidRDefault="00246B45" w:rsidP="00560A81">
      <w:pPr>
        <w:jc w:val="both"/>
        <w:rPr>
          <w:rFonts w:asciiTheme="minorHAnsi" w:eastAsia="Verdana" w:hAnsiTheme="minorHAnsi" w:cstheme="minorHAnsi"/>
          <w:b/>
          <w:color w:val="000000" w:themeColor="text1"/>
          <w:sz w:val="20"/>
          <w:szCs w:val="20"/>
          <w:highlight w:val="white"/>
          <w:lang w:val="ro-RO"/>
        </w:rPr>
      </w:pPr>
    </w:p>
    <w:p w14:paraId="37221D3A" w14:textId="6A403072"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M. Drepturi și obligații generale ale părților </w:t>
      </w:r>
    </w:p>
    <w:p w14:paraId="32C7FEEE"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1. Ucenicul are, în principal, următoarele drepturi: </w:t>
      </w:r>
    </w:p>
    <w:p w14:paraId="3D8BC787"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a) dreptul de a se forma profesional în scopul obținerii certificatului de calificare, în conformitate cu standardul ocupațional, respectiv standardul de pregătire profesională; </w:t>
      </w:r>
    </w:p>
    <w:p w14:paraId="3672626E"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b) dreptul la salarizare pentru munca depusă; </w:t>
      </w:r>
    </w:p>
    <w:p w14:paraId="5D36EE60"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c) dreptul la repaus zilnic și săptămânal; </w:t>
      </w:r>
    </w:p>
    <w:p w14:paraId="1F63BF9B"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 dreptul la concediu de odihnă anual; </w:t>
      </w:r>
    </w:p>
    <w:p w14:paraId="50BA51E8"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e) dreptul la egalitate de șanse și de tratament; </w:t>
      </w:r>
    </w:p>
    <w:p w14:paraId="16E51EC1"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f) dreptul la securitate și sănătate în muncă; </w:t>
      </w:r>
    </w:p>
    <w:p w14:paraId="6ED9940C"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g) dreptul de a se consulta cu sindicatul sau, după caz, cu reprezentanții salariaților în privința respectării drepturilor și intereselor sale; </w:t>
      </w:r>
    </w:p>
    <w:p w14:paraId="2C118A92"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h) dreptul de a i se comunica raportul de monitorizare, elaborat de coordonatorul de ucenicie; </w:t>
      </w:r>
    </w:p>
    <w:p w14:paraId="37FDC068"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i) dreptul de a face observații scrise, în condițiile în care nu este de acord cu unele dintre informațiile cuprinse în raportul de monitorizare. </w:t>
      </w:r>
    </w:p>
    <w:p w14:paraId="1CCB268E"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3892E815"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2. Ucenicul are, în principal, următoarele obligații: </w:t>
      </w:r>
    </w:p>
    <w:p w14:paraId="76DE46F1"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a) obligația de a realiza norma de muncă, de a participa la programul de formare profesională sau, după caz, de a îndeplini atribuțiile ce îi revin conform fișei postului; </w:t>
      </w:r>
    </w:p>
    <w:p w14:paraId="4854792C"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b) obligația de a respecta disciplina muncii; </w:t>
      </w:r>
    </w:p>
    <w:p w14:paraId="6BB95CEE"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c) obligația de fidelitate față de angajator în executarea atribuțiilor de serviciu; </w:t>
      </w:r>
    </w:p>
    <w:p w14:paraId="412F0F65"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 obligația de a respecta măsurile de securitate și sănătate a muncii în unitate și la locul de muncă; </w:t>
      </w:r>
    </w:p>
    <w:p w14:paraId="456E7620"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e) obligația de a respecta secretul de serviciu, dacă este cazul; </w:t>
      </w:r>
    </w:p>
    <w:p w14:paraId="39B67AB3"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f) obligația de a se forma profesional în scopul obținerii certificatului de calificare, în conformitate cu standardul ocupațional, respectiv standardul de pregătire profesională; </w:t>
      </w:r>
    </w:p>
    <w:p w14:paraId="288DED09"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g) obligația de a respecta indicațiile coordonatorului de ucenicie; </w:t>
      </w:r>
    </w:p>
    <w:p w14:paraId="67CB3B19"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h) obligația de a participa la examenul de absolvire și de a depune toate diligențele necesare în vederea obținerii certificatului de calificare. </w:t>
      </w:r>
    </w:p>
    <w:p w14:paraId="7AA71D33"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781815AD"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3. Angajatorul are, în principal, următoarele drepturi: </w:t>
      </w:r>
    </w:p>
    <w:p w14:paraId="4F047A45"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a) să dea dispoziții cu caracter obligatoriu pentru ucenic, sub rezerva legalității lor; </w:t>
      </w:r>
    </w:p>
    <w:p w14:paraId="79D37C9C"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b) să exercite controlul asupra modului de îndeplinire a sarcinilor de serviciu și a celor de formare profesională; </w:t>
      </w:r>
    </w:p>
    <w:p w14:paraId="41605AD1"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c) să constate săvârșirea abaterilor disciplinare și să aplice sancțiunile corespunzătoare, potrivit legii, contractului colectiv de muncă aplicabil și regulamentului intern; </w:t>
      </w:r>
    </w:p>
    <w:p w14:paraId="2888DE5E"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 să stabilească obiectivele de performanță individuală ale ucenicului și criteriile de evaluare. </w:t>
      </w:r>
    </w:p>
    <w:p w14:paraId="25C778D8"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7073AEE3"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4. Angajatorul are, în principal, următoarele obligații: </w:t>
      </w:r>
    </w:p>
    <w:p w14:paraId="2109320D"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a) să plătească toate contribuțiile și impozitele aflate în sarcina sa, precum și să rețină și să vireze contribuțiile și impozitele datorate de ucenic, în condițiile legii; </w:t>
      </w:r>
    </w:p>
    <w:p w14:paraId="78D1F2AA"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b) să elibereze, la cerere, toate documentele care atestă calitatea de ucenic a solicitantului; </w:t>
      </w:r>
    </w:p>
    <w:p w14:paraId="29574AB6"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c) să asigure confidențialitatea datelor cu caracter personal ale ucenicului; </w:t>
      </w:r>
    </w:p>
    <w:p w14:paraId="14D9F1C6"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d) să încheie un contract de prestări de servicii de formare profesională cu un furnizor de formare profesională autorizat, în cazul în care angajatorul nu are și calitatea de furnizor de formare profesională; </w:t>
      </w:r>
    </w:p>
    <w:p w14:paraId="081D019D"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e) să suporte contravaloarea serviciilor de formare profesională, potrivit contractului de prestări de servicii de formare profesională; </w:t>
      </w:r>
    </w:p>
    <w:p w14:paraId="5BD39EDA"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f) să asigure măsurile privind securitatea și sănătatea în muncă, în conformitate cu art. 24 și 25 din Legea securității și sănătății în muncă nr. 319/2006 , cu modificările ulterioare; </w:t>
      </w:r>
    </w:p>
    <w:p w14:paraId="60820196"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g) să asigure ucenicului un coordonator de ucenicie; </w:t>
      </w:r>
    </w:p>
    <w:p w14:paraId="7683C303"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h) să asigure verificarea periodică a modului în care se desfășoară activitatea ucenicului; </w:t>
      </w:r>
    </w:p>
    <w:p w14:paraId="37DD3D08"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i) să asigure toate condițiile necesare astfel încât coordonatorul de ucenicie să își îndeplinească sarcinile în ceea ce privește formarea profesională a ucenicului; </w:t>
      </w:r>
    </w:p>
    <w:p w14:paraId="3D7B27F5"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j) să asigure ucenicului, în cazul în care raporturile de muncă ale coordonatorului de ucenicie se suspendă sau încetează, continuarea coordonării pregătirii profesionale de către un alt coordonator de ucenicie; </w:t>
      </w:r>
    </w:p>
    <w:p w14:paraId="38B8C9DB"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k) să nu utilizeze ucenicul la prestarea unor munci care nu au legătură cu calificarea sau cu ocupația pentru care se pregătește; </w:t>
      </w:r>
    </w:p>
    <w:p w14:paraId="2424A6F5"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l) să colaboreze cu furnizorul de formare profesională autorizat la elaborarea planului de activitate a ucenicului și a raportului de monitorizare. </w:t>
      </w:r>
    </w:p>
    <w:p w14:paraId="2D25DB06"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20503CBD"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N. Dispoziții finale </w:t>
      </w:r>
    </w:p>
    <w:p w14:paraId="4136E40B"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Prevederile prezentului contract de ucenicie la locul de muncă se completează cu dispozițiile: </w:t>
      </w:r>
    </w:p>
    <w:p w14:paraId="71D75B7A"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a) Legii nr. 53/2003 , republicată, cu modificările și completările ulterioare; </w:t>
      </w:r>
    </w:p>
    <w:p w14:paraId="6DDD3D38" w14:textId="1FDFE035" w:rsidR="00560A81" w:rsidRPr="00560A81" w:rsidRDefault="003F3C3F" w:rsidP="00560A81">
      <w:pPr>
        <w:jc w:val="both"/>
        <w:rPr>
          <w:rFonts w:asciiTheme="minorHAnsi" w:hAnsiTheme="minorHAnsi" w:cstheme="minorHAnsi"/>
          <w:color w:val="000000" w:themeColor="text1"/>
          <w:sz w:val="20"/>
          <w:szCs w:val="20"/>
          <w:lang w:val="ro-RO"/>
        </w:rPr>
      </w:pPr>
      <w:r>
        <w:rPr>
          <w:rFonts w:asciiTheme="minorHAnsi" w:hAnsiTheme="minorHAnsi" w:cstheme="minorHAnsi"/>
          <w:color w:val="000000" w:themeColor="text1"/>
          <w:sz w:val="20"/>
          <w:szCs w:val="20"/>
          <w:lang w:val="ro-RO"/>
        </w:rPr>
        <w:t>b) c</w:t>
      </w:r>
      <w:r w:rsidR="00560A81" w:rsidRPr="00560A81">
        <w:rPr>
          <w:rFonts w:asciiTheme="minorHAnsi" w:hAnsiTheme="minorHAnsi" w:cstheme="minorHAnsi"/>
          <w:color w:val="000000" w:themeColor="text1"/>
          <w:sz w:val="20"/>
          <w:szCs w:val="20"/>
          <w:lang w:val="ro-RO"/>
        </w:rPr>
        <w:t>ontractului colectiv de muncă aplicabil încheiat la nivelul angajatorului</w:t>
      </w:r>
      <w:r>
        <w:rPr>
          <w:rFonts w:asciiTheme="minorHAnsi" w:hAnsiTheme="minorHAnsi" w:cstheme="minorHAnsi"/>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w:t>
      </w:r>
      <w:r>
        <w:rPr>
          <w:rFonts w:asciiTheme="minorHAnsi" w:hAnsiTheme="minorHAnsi" w:cstheme="minorHAnsi"/>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grupului de angajatori</w:t>
      </w:r>
      <w:r>
        <w:rPr>
          <w:rFonts w:asciiTheme="minorHAnsi" w:hAnsiTheme="minorHAnsi" w:cstheme="minorHAnsi"/>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w:t>
      </w:r>
      <w:r>
        <w:rPr>
          <w:rFonts w:asciiTheme="minorHAnsi" w:hAnsiTheme="minorHAnsi" w:cstheme="minorHAnsi"/>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ramurii</w:t>
      </w:r>
      <w:r>
        <w:rPr>
          <w:rFonts w:asciiTheme="minorHAnsi" w:hAnsiTheme="minorHAnsi" w:cstheme="minorHAnsi"/>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w:t>
      </w:r>
      <w:r>
        <w:rPr>
          <w:rFonts w:asciiTheme="minorHAnsi" w:hAnsiTheme="minorHAnsi" w:cstheme="minorHAnsi"/>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 xml:space="preserve">național, înregistrat sub nr. </w:t>
      </w:r>
      <w:r w:rsidR="00560A81" w:rsidRPr="00560A81">
        <w:rPr>
          <w:rFonts w:asciiTheme="minorHAnsi" w:eastAsia="Verdana" w:hAnsiTheme="minorHAnsi" w:cstheme="minorHAnsi"/>
          <w:b/>
          <w:color w:val="000000" w:themeColor="text1"/>
          <w:sz w:val="20"/>
          <w:szCs w:val="20"/>
          <w:highlight w:val="white"/>
          <w:lang w:val="ro-RO"/>
        </w:rPr>
        <w:t>{space}</w:t>
      </w:r>
      <w:r w:rsidR="00560A81" w:rsidRPr="00560A81">
        <w:rPr>
          <w:rFonts w:asciiTheme="minorHAnsi" w:hAnsiTheme="minorHAnsi" w:cstheme="minorHAnsi"/>
          <w:color w:val="000000" w:themeColor="text1"/>
          <w:sz w:val="20"/>
          <w:szCs w:val="20"/>
          <w:lang w:val="ro-RO"/>
        </w:rPr>
        <w:t>/</w:t>
      </w:r>
      <w:r w:rsidR="00560A81" w:rsidRPr="00560A81">
        <w:rPr>
          <w:rFonts w:asciiTheme="minorHAnsi" w:eastAsia="Verdana" w:hAnsiTheme="minorHAnsi" w:cstheme="minorHAnsi"/>
          <w:b/>
          <w:color w:val="000000" w:themeColor="text1"/>
          <w:sz w:val="20"/>
          <w:szCs w:val="20"/>
          <w:highlight w:val="white"/>
          <w:lang w:val="ro-RO"/>
        </w:rPr>
        <w:t>{space}</w:t>
      </w:r>
      <w:r>
        <w:rPr>
          <w:rFonts w:asciiTheme="minorHAnsi" w:hAnsiTheme="minorHAnsi" w:cstheme="minorHAnsi"/>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la Inspectoratul Teritorial de Muncă al Județului</w:t>
      </w:r>
      <w:r>
        <w:rPr>
          <w:rFonts w:asciiTheme="minorHAnsi" w:hAnsiTheme="minorHAnsi" w:cstheme="minorHAnsi"/>
          <w:color w:val="000000" w:themeColor="text1"/>
          <w:sz w:val="20"/>
          <w:szCs w:val="20"/>
          <w:lang w:val="ro-RO"/>
        </w:rPr>
        <w:t xml:space="preserve"> </w:t>
      </w:r>
      <w:r w:rsidRPr="00560A81">
        <w:rPr>
          <w:rFonts w:asciiTheme="minorHAnsi" w:eastAsia="Verdana" w:hAnsiTheme="minorHAnsi" w:cstheme="minorHAnsi"/>
          <w:b/>
          <w:color w:val="000000" w:themeColor="text1"/>
          <w:sz w:val="20"/>
          <w:szCs w:val="20"/>
          <w:highlight w:val="white"/>
          <w:lang w:val="ro-RO"/>
        </w:rPr>
        <w:t>{a_judet}</w:t>
      </w:r>
      <w:r>
        <w:rPr>
          <w:rFonts w:asciiTheme="minorHAnsi" w:eastAsia="Verdana" w:hAnsiTheme="minorHAnsi" w:cstheme="minorHAnsi"/>
          <w:b/>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w:t>
      </w:r>
      <w:r>
        <w:rPr>
          <w:rFonts w:asciiTheme="minorHAnsi" w:hAnsiTheme="minorHAnsi" w:cstheme="minorHAnsi"/>
          <w:color w:val="000000" w:themeColor="text1"/>
          <w:sz w:val="20"/>
          <w:szCs w:val="20"/>
          <w:lang w:val="ro-RO"/>
        </w:rPr>
        <w:t xml:space="preserve"> </w:t>
      </w:r>
      <w:r w:rsidR="00560A81" w:rsidRPr="00560A81">
        <w:rPr>
          <w:rFonts w:asciiTheme="minorHAnsi" w:hAnsiTheme="minorHAnsi" w:cstheme="minorHAnsi"/>
          <w:color w:val="000000" w:themeColor="text1"/>
          <w:sz w:val="20"/>
          <w:szCs w:val="20"/>
          <w:lang w:val="ro-RO"/>
        </w:rPr>
        <w:t xml:space="preserve">Municipiului București/Ministerul Muncii, Familiei și Protecției Sociale; </w:t>
      </w:r>
    </w:p>
    <w:p w14:paraId="5B828EBE"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c) Legii nr. 279/2005 privind ucenicia la locul de muncă, republicată. </w:t>
      </w:r>
    </w:p>
    <w:p w14:paraId="3AAB038A" w14:textId="77777777" w:rsidR="00560A81" w:rsidRPr="00560A81" w:rsidRDefault="00560A81" w:rsidP="00560A81">
      <w:pPr>
        <w:jc w:val="both"/>
        <w:rPr>
          <w:rFonts w:asciiTheme="minorHAnsi" w:hAnsiTheme="minorHAnsi" w:cstheme="minorHAnsi"/>
          <w:color w:val="000000" w:themeColor="text1"/>
          <w:sz w:val="20"/>
          <w:szCs w:val="20"/>
          <w:lang w:val="ro-RO"/>
        </w:rPr>
      </w:pPr>
    </w:p>
    <w:p w14:paraId="4DB389EB" w14:textId="4B17AB94" w:rsidR="00560A81" w:rsidRDefault="00560A81" w:rsidP="00560A81">
      <w:pPr>
        <w:jc w:val="both"/>
        <w:rPr>
          <w:rFonts w:asciiTheme="minorHAnsi" w:hAnsiTheme="minorHAnsi" w:cstheme="minorHAnsi"/>
          <w:color w:val="000000" w:themeColor="text1"/>
          <w:sz w:val="20"/>
          <w:szCs w:val="20"/>
          <w:lang w:val="ro-RO"/>
        </w:rPr>
      </w:pPr>
      <w:r w:rsidRPr="00246B45">
        <w:rPr>
          <w:rFonts w:asciiTheme="minorHAnsi" w:hAnsiTheme="minorHAnsi" w:cstheme="minorHAnsi"/>
          <w:b/>
          <w:color w:val="000000" w:themeColor="text1"/>
          <w:sz w:val="20"/>
          <w:szCs w:val="20"/>
          <w:lang w:val="ro-RO"/>
        </w:rPr>
        <w:t>O.</w:t>
      </w:r>
      <w:r w:rsidRPr="00560A81">
        <w:rPr>
          <w:rFonts w:asciiTheme="minorHAnsi" w:hAnsiTheme="minorHAnsi" w:cstheme="minorHAnsi"/>
          <w:color w:val="000000" w:themeColor="text1"/>
          <w:sz w:val="20"/>
          <w:szCs w:val="20"/>
          <w:lang w:val="ro-RO"/>
        </w:rPr>
        <w:t xml:space="preserve"> Orice modificare privind clauzele contractuale în timpul executării prezentului contract de ucenicie la locul de muncă impune încheierea unui act adițional la contract, conform dispozițiilor legale, cu excepția situațiilor în care o asemenea modificare este prevăzută în mod expres de lege. </w:t>
      </w:r>
    </w:p>
    <w:p w14:paraId="661E1D9C" w14:textId="77777777" w:rsidR="003F3C3F" w:rsidRPr="00560A81" w:rsidRDefault="003F3C3F" w:rsidP="00560A81">
      <w:pPr>
        <w:jc w:val="both"/>
        <w:rPr>
          <w:rFonts w:asciiTheme="minorHAnsi" w:hAnsiTheme="minorHAnsi" w:cstheme="minorHAnsi"/>
          <w:color w:val="000000" w:themeColor="text1"/>
          <w:sz w:val="20"/>
          <w:szCs w:val="20"/>
          <w:lang w:val="ro-RO"/>
        </w:rPr>
      </w:pPr>
    </w:p>
    <w:p w14:paraId="7BBECC77" w14:textId="2B4F5739" w:rsidR="00560A81" w:rsidRDefault="00560A81" w:rsidP="00560A81">
      <w:pPr>
        <w:jc w:val="both"/>
        <w:rPr>
          <w:rFonts w:asciiTheme="minorHAnsi" w:hAnsiTheme="minorHAnsi" w:cstheme="minorHAnsi"/>
          <w:color w:val="000000" w:themeColor="text1"/>
          <w:sz w:val="20"/>
          <w:szCs w:val="20"/>
          <w:lang w:val="ro-RO"/>
        </w:rPr>
      </w:pPr>
      <w:r w:rsidRPr="003F3C3F">
        <w:rPr>
          <w:rFonts w:asciiTheme="minorHAnsi" w:hAnsiTheme="minorHAnsi" w:cstheme="minorHAnsi"/>
          <w:b/>
          <w:color w:val="000000" w:themeColor="text1"/>
          <w:sz w:val="20"/>
          <w:szCs w:val="20"/>
          <w:lang w:val="ro-RO"/>
        </w:rPr>
        <w:t>P.</w:t>
      </w:r>
      <w:r w:rsidRPr="00560A81">
        <w:rPr>
          <w:rFonts w:asciiTheme="minorHAnsi" w:hAnsiTheme="minorHAnsi" w:cstheme="minorHAnsi"/>
          <w:color w:val="000000" w:themeColor="text1"/>
          <w:sz w:val="20"/>
          <w:szCs w:val="20"/>
          <w:lang w:val="ro-RO"/>
        </w:rPr>
        <w:t xml:space="preserve"> Conflictele în legătură cu încheierea, executarea, modificarea, suspendarea sau încetarea prezentului contract de ucenicie la locul de muncă sunt soluționate de instanța judecătorească competentă material și teritorial, potrivit legii. </w:t>
      </w:r>
    </w:p>
    <w:p w14:paraId="1DD1DD75" w14:textId="77777777" w:rsidR="00246B45" w:rsidRPr="00560A81" w:rsidRDefault="00246B45" w:rsidP="00560A81">
      <w:pPr>
        <w:jc w:val="both"/>
        <w:rPr>
          <w:rFonts w:asciiTheme="minorHAnsi" w:hAnsiTheme="minorHAnsi" w:cstheme="minorHAnsi"/>
          <w:color w:val="000000" w:themeColor="text1"/>
          <w:sz w:val="20"/>
          <w:szCs w:val="20"/>
          <w:lang w:val="ro-RO"/>
        </w:rPr>
      </w:pPr>
    </w:p>
    <w:p w14:paraId="61B6F81A" w14:textId="77777777" w:rsidR="00560A81" w:rsidRPr="00560A81" w:rsidRDefault="00560A81" w:rsidP="00560A81">
      <w:pPr>
        <w:jc w:val="both"/>
        <w:rPr>
          <w:rFonts w:asciiTheme="minorHAnsi" w:hAnsiTheme="minorHAnsi" w:cstheme="minorHAnsi"/>
          <w:b/>
          <w:color w:val="000000" w:themeColor="text1"/>
          <w:sz w:val="20"/>
          <w:szCs w:val="20"/>
          <w:lang w:val="ro-RO"/>
        </w:rPr>
      </w:pPr>
      <w:r w:rsidRPr="00560A81">
        <w:rPr>
          <w:rFonts w:asciiTheme="minorHAnsi" w:hAnsiTheme="minorHAnsi" w:cstheme="minorHAnsi"/>
          <w:b/>
          <w:color w:val="000000" w:themeColor="text1"/>
          <w:sz w:val="20"/>
          <w:szCs w:val="20"/>
          <w:lang w:val="ro-RO"/>
        </w:rPr>
        <w:t xml:space="preserve">Q. Prezentului contract i se anexează următoarele documente: </w:t>
      </w:r>
    </w:p>
    <w:p w14:paraId="4358D57C"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Q.1. Dispoziția de repartizare;</w:t>
      </w:r>
    </w:p>
    <w:p w14:paraId="4202E04C"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Q.2 Fișa postului - în copie; </w:t>
      </w:r>
    </w:p>
    <w:p w14:paraId="03638CD1"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Q.3. Contractul de prestări de servicii de formare profesională, în cazul în care angajatorul nu este furnizor autorizat; </w:t>
      </w:r>
    </w:p>
    <w:p w14:paraId="1D1DF329"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Q.4. Autorizația angajatorului ca furnizor de formare profesională;</w:t>
      </w:r>
    </w:p>
    <w:p w14:paraId="07BC99D6" w14:textId="1FDC4990" w:rsidR="00560A81" w:rsidRDefault="00560A81" w:rsidP="00560A81">
      <w:pPr>
        <w:jc w:val="both"/>
        <w:rPr>
          <w:rFonts w:asciiTheme="minorHAnsi" w:hAnsiTheme="minorHAnsi" w:cstheme="minorHAnsi"/>
          <w:color w:val="000000" w:themeColor="text1"/>
          <w:sz w:val="20"/>
          <w:szCs w:val="20"/>
          <w:lang w:val="ro-RO"/>
        </w:rPr>
      </w:pPr>
    </w:p>
    <w:p w14:paraId="60FED4BB" w14:textId="77777777" w:rsidR="00400F79" w:rsidRPr="00560A81" w:rsidRDefault="00400F79" w:rsidP="00560A81">
      <w:pPr>
        <w:jc w:val="both"/>
        <w:rPr>
          <w:rFonts w:asciiTheme="minorHAnsi" w:hAnsiTheme="minorHAnsi" w:cstheme="minorHAnsi"/>
          <w:color w:val="000000" w:themeColor="text1"/>
          <w:sz w:val="20"/>
          <w:szCs w:val="20"/>
          <w:lang w:val="ro-RO"/>
        </w:rPr>
      </w:pPr>
      <w:bookmarkStart w:id="0" w:name="_GoBack"/>
      <w:bookmarkEnd w:id="0"/>
    </w:p>
    <w:p w14:paraId="69665AAA" w14:textId="77777777" w:rsidR="00560A81" w:rsidRPr="00560A81" w:rsidRDefault="00560A81" w:rsidP="00560A81">
      <w:pPr>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 xml:space="preserve">Prezentul contract de ucenicie se încheie în 3 exemplare originale, câte unul pentru fiecare parte, iar un exemplar se depune la inspectoratul teritorial de muncă. </w:t>
      </w:r>
    </w:p>
    <w:p w14:paraId="02E58D36" w14:textId="77777777" w:rsidR="001D395F" w:rsidRPr="00560A81" w:rsidRDefault="001D395F" w:rsidP="007B7A78">
      <w:pPr>
        <w:jc w:val="both"/>
        <w:rPr>
          <w:rFonts w:asciiTheme="minorHAnsi" w:hAnsiTheme="minorHAnsi" w:cstheme="minorHAnsi"/>
          <w:color w:val="000000" w:themeColor="text1"/>
          <w:sz w:val="20"/>
          <w:szCs w:val="20"/>
          <w:lang w:val="ro-RO"/>
        </w:rPr>
      </w:pPr>
    </w:p>
    <w:tbl>
      <w:tblPr>
        <w:tblW w:w="9030" w:type="dxa"/>
        <w:tblLayout w:type="fixed"/>
        <w:tblLook w:val="0600" w:firstRow="0" w:lastRow="0" w:firstColumn="0" w:lastColumn="0" w:noHBand="1" w:noVBand="1"/>
      </w:tblPr>
      <w:tblGrid>
        <w:gridCol w:w="4781"/>
        <w:gridCol w:w="4249"/>
      </w:tblGrid>
      <w:tr w:rsidR="004E7C09" w:rsidRPr="00560A81" w14:paraId="4275B1DD" w14:textId="77777777" w:rsidTr="004E7C09">
        <w:tc>
          <w:tcPr>
            <w:tcW w:w="4778" w:type="dxa"/>
            <w:tcMar>
              <w:top w:w="100" w:type="dxa"/>
              <w:left w:w="100" w:type="dxa"/>
              <w:bottom w:w="100" w:type="dxa"/>
              <w:right w:w="100" w:type="dxa"/>
            </w:tcMar>
            <w:hideMark/>
          </w:tcPr>
          <w:p w14:paraId="65206DA7" w14:textId="77777777"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Angajator,</w:t>
            </w:r>
          </w:p>
        </w:tc>
        <w:tc>
          <w:tcPr>
            <w:tcW w:w="4247" w:type="dxa"/>
            <w:tcMar>
              <w:top w:w="100" w:type="dxa"/>
              <w:left w:w="100" w:type="dxa"/>
              <w:bottom w:w="100" w:type="dxa"/>
              <w:right w:w="100" w:type="dxa"/>
            </w:tcMar>
            <w:hideMark/>
          </w:tcPr>
          <w:p w14:paraId="281B82CD" w14:textId="77777777"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Salariat,</w:t>
            </w:r>
          </w:p>
        </w:tc>
      </w:tr>
      <w:tr w:rsidR="004E7C09" w:rsidRPr="00560A81" w14:paraId="43CE2196" w14:textId="77777777" w:rsidTr="004E7C09">
        <w:tc>
          <w:tcPr>
            <w:tcW w:w="4778" w:type="dxa"/>
            <w:tcMar>
              <w:top w:w="100" w:type="dxa"/>
              <w:left w:w="100" w:type="dxa"/>
              <w:bottom w:w="100" w:type="dxa"/>
              <w:right w:w="100" w:type="dxa"/>
            </w:tcMar>
            <w:hideMark/>
          </w:tcPr>
          <w:p w14:paraId="38353863" w14:textId="5AF27B98" w:rsidR="004E7C09" w:rsidRPr="00560A81" w:rsidRDefault="00BD2C1A">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 xml:space="preserve">{a_denumire} </w:t>
            </w:r>
            <w:r w:rsidR="004E7C09" w:rsidRPr="00560A81">
              <w:rPr>
                <w:rFonts w:asciiTheme="minorHAnsi" w:eastAsia="Verdana" w:hAnsiTheme="minorHAnsi" w:cstheme="minorHAnsi"/>
                <w:b/>
                <w:color w:val="000000" w:themeColor="text1"/>
                <w:sz w:val="20"/>
                <w:szCs w:val="20"/>
                <w:highlight w:val="white"/>
                <w:lang w:val="ro-RO"/>
              </w:rPr>
              <w:t>{a_sufix}</w:t>
            </w:r>
          </w:p>
        </w:tc>
        <w:tc>
          <w:tcPr>
            <w:tcW w:w="4247" w:type="dxa"/>
            <w:tcMar>
              <w:top w:w="100" w:type="dxa"/>
              <w:left w:w="100" w:type="dxa"/>
              <w:bottom w:w="100" w:type="dxa"/>
              <w:right w:w="100" w:type="dxa"/>
            </w:tcMar>
            <w:hideMark/>
          </w:tcPr>
          <w:p w14:paraId="6CC10448" w14:textId="2B47B6F0"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{s_nume} {s_prenume}</w:t>
            </w:r>
          </w:p>
        </w:tc>
      </w:tr>
      <w:tr w:rsidR="004E7C09" w:rsidRPr="00560A81" w14:paraId="22557E51" w14:textId="77777777" w:rsidTr="004E7C09">
        <w:tc>
          <w:tcPr>
            <w:tcW w:w="4778" w:type="dxa"/>
            <w:tcMar>
              <w:top w:w="100" w:type="dxa"/>
              <w:left w:w="100" w:type="dxa"/>
              <w:bottom w:w="100" w:type="dxa"/>
              <w:right w:w="100" w:type="dxa"/>
            </w:tcMar>
            <w:hideMark/>
          </w:tcPr>
          <w:p w14:paraId="55EB52D4" w14:textId="518E2CA8" w:rsidR="004E7C09" w:rsidRPr="00560A81" w:rsidRDefault="004E7C09">
            <w:pPr>
              <w:widowControl w:val="0"/>
              <w:jc w:val="both"/>
              <w:rPr>
                <w:rFonts w:asciiTheme="minorHAnsi" w:eastAsia="Verdana" w:hAnsiTheme="minorHAnsi" w:cstheme="minorHAnsi"/>
                <w:color w:val="000000" w:themeColor="text1"/>
                <w:sz w:val="20"/>
                <w:szCs w:val="20"/>
                <w:highlight w:val="white"/>
                <w:lang w:val="ro-RO"/>
              </w:rPr>
            </w:pPr>
            <w:r w:rsidRPr="00560A81">
              <w:rPr>
                <w:rFonts w:asciiTheme="minorHAnsi" w:eastAsia="Verdana" w:hAnsiTheme="minorHAnsi" w:cstheme="minorHAnsi"/>
                <w:b/>
                <w:bCs/>
                <w:color w:val="000000" w:themeColor="text1"/>
                <w:sz w:val="20"/>
                <w:szCs w:val="20"/>
                <w:highlight w:val="white"/>
              </w:rPr>
              <w:t>{a_rl_nume}</w:t>
            </w:r>
          </w:p>
          <w:p w14:paraId="3FD578F7" w14:textId="77777777"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Semnătura</w:t>
            </w:r>
            <w:r w:rsidRPr="00560A81">
              <w:rPr>
                <w:rFonts w:asciiTheme="minorHAnsi" w:eastAsia="Verdana" w:hAnsiTheme="minorHAnsi" w:cstheme="minorHAnsi"/>
                <w:color w:val="000000" w:themeColor="text1"/>
                <w:sz w:val="20"/>
                <w:szCs w:val="20"/>
                <w:lang w:val="ro-RO"/>
              </w:rPr>
              <w:t xml:space="preserve"> {space}</w:t>
            </w:r>
          </w:p>
        </w:tc>
        <w:tc>
          <w:tcPr>
            <w:tcW w:w="4247" w:type="dxa"/>
            <w:tcMar>
              <w:top w:w="100" w:type="dxa"/>
              <w:left w:w="100" w:type="dxa"/>
              <w:bottom w:w="100" w:type="dxa"/>
              <w:right w:w="100" w:type="dxa"/>
            </w:tcMar>
            <w:hideMark/>
          </w:tcPr>
          <w:p w14:paraId="7B8E6F6C" w14:textId="77777777"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Semnătura</w:t>
            </w:r>
            <w:r w:rsidRPr="00560A81">
              <w:rPr>
                <w:rFonts w:asciiTheme="minorHAnsi" w:eastAsia="Verdana" w:hAnsiTheme="minorHAnsi" w:cstheme="minorHAnsi"/>
                <w:color w:val="000000" w:themeColor="text1"/>
                <w:sz w:val="20"/>
                <w:szCs w:val="20"/>
                <w:lang w:val="ro-RO"/>
              </w:rPr>
              <w:t xml:space="preserve"> {space}</w:t>
            </w:r>
          </w:p>
        </w:tc>
      </w:tr>
      <w:tr w:rsidR="004E7C09" w:rsidRPr="00560A81" w14:paraId="12E27CB1" w14:textId="77777777" w:rsidTr="004E7C09">
        <w:trPr>
          <w:trHeight w:val="752"/>
        </w:trPr>
        <w:tc>
          <w:tcPr>
            <w:tcW w:w="4778" w:type="dxa"/>
            <w:tcMar>
              <w:top w:w="100" w:type="dxa"/>
              <w:left w:w="100" w:type="dxa"/>
              <w:bottom w:w="100" w:type="dxa"/>
              <w:right w:w="100" w:type="dxa"/>
            </w:tcMar>
            <w:hideMark/>
          </w:tcPr>
          <w:p w14:paraId="44DBBB79" w14:textId="77777777"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tcPr>
          <w:p w14:paraId="3CB3E6D3" w14:textId="01FB077C" w:rsidR="004E7C09" w:rsidRDefault="004E7C09">
            <w:pPr>
              <w:widowControl w:val="0"/>
              <w:jc w:val="both"/>
              <w:rPr>
                <w:rFonts w:asciiTheme="minorHAnsi" w:hAnsiTheme="minorHAnsi" w:cstheme="minorHAnsi"/>
                <w:i/>
                <w:sz w:val="20"/>
                <w:szCs w:val="20"/>
                <w:lang w:val="ro-RO"/>
              </w:rPr>
            </w:pPr>
            <w:r w:rsidRPr="00560A81">
              <w:rPr>
                <w:rFonts w:asciiTheme="minorHAnsi" w:hAnsiTheme="minorHAnsi" w:cstheme="minorHAnsi"/>
                <w:i/>
                <w:sz w:val="20"/>
                <w:szCs w:val="20"/>
                <w:lang w:val="ro-RO"/>
              </w:rPr>
              <w:t xml:space="preserve">Sunt de acord cu prelucrarea datelor personale (G.D.P.R.) potrivit REGULAMENTULUI (UE) </w:t>
            </w:r>
            <w:r w:rsidR="00DB14E0" w:rsidRPr="00560A81">
              <w:rPr>
                <w:rFonts w:asciiTheme="minorHAnsi" w:hAnsiTheme="minorHAnsi" w:cstheme="minorHAnsi"/>
                <w:i/>
                <w:sz w:val="20"/>
                <w:szCs w:val="20"/>
                <w:lang w:val="ro-RO"/>
              </w:rPr>
              <w:t>2016/679 î</w:t>
            </w:r>
            <w:r w:rsidRPr="00560A81">
              <w:rPr>
                <w:rFonts w:asciiTheme="minorHAnsi" w:hAnsiTheme="minorHAnsi" w:cstheme="minorHAnsi"/>
                <w:i/>
                <w:sz w:val="20"/>
                <w:szCs w:val="20"/>
                <w:lang w:val="ro-RO"/>
              </w:rPr>
              <w:t>n scopul încheierii unu</w:t>
            </w:r>
            <w:r w:rsidR="00DB14E0" w:rsidRPr="00560A81">
              <w:rPr>
                <w:rFonts w:asciiTheme="minorHAnsi" w:hAnsiTheme="minorHAnsi" w:cstheme="minorHAnsi"/>
                <w:i/>
                <w:sz w:val="20"/>
                <w:szCs w:val="20"/>
                <w:lang w:val="ro-RO"/>
              </w:rPr>
              <w:t>i contract individual de muncă ș</w:t>
            </w:r>
            <w:r w:rsidRPr="00560A81">
              <w:rPr>
                <w:rFonts w:asciiTheme="minorHAnsi" w:hAnsiTheme="minorHAnsi" w:cstheme="minorHAnsi"/>
                <w:i/>
                <w:sz w:val="20"/>
                <w:szCs w:val="20"/>
                <w:lang w:val="ro-RO"/>
              </w:rPr>
              <w:t>i derulării raporturilor de muncă,</w:t>
            </w:r>
          </w:p>
          <w:p w14:paraId="42C279CD" w14:textId="579F3D2B" w:rsidR="00550DC5" w:rsidRPr="00560A81" w:rsidRDefault="00550DC5">
            <w:pPr>
              <w:widowControl w:val="0"/>
              <w:jc w:val="both"/>
              <w:rPr>
                <w:rFonts w:asciiTheme="minorHAnsi" w:eastAsia="Verdana" w:hAnsiTheme="minorHAnsi" w:cstheme="minorHAnsi"/>
                <w:b/>
                <w:color w:val="000000" w:themeColor="text1"/>
                <w:sz w:val="20"/>
                <w:szCs w:val="20"/>
                <w:highlight w:val="white"/>
                <w:lang w:val="ro-RO"/>
              </w:rPr>
            </w:pPr>
          </w:p>
          <w:p w14:paraId="5CAB0CA2" w14:textId="625B8E9C" w:rsidR="004E7C09" w:rsidRPr="00560A81" w:rsidRDefault="00DB14E0">
            <w:pPr>
              <w:widowControl w:val="0"/>
              <w:jc w:val="both"/>
              <w:rPr>
                <w:rFonts w:asciiTheme="minorHAnsi" w:eastAsia="Verdana" w:hAnsiTheme="minorHAnsi" w:cstheme="minorHAnsi"/>
                <w:b/>
                <w:color w:val="000000" w:themeColor="text1"/>
                <w:sz w:val="20"/>
                <w:szCs w:val="20"/>
                <w:lang w:val="ro-RO"/>
              </w:rPr>
            </w:pPr>
            <w:r w:rsidRPr="00560A81">
              <w:rPr>
                <w:rFonts w:asciiTheme="minorHAnsi" w:eastAsia="Verdana" w:hAnsiTheme="minorHAnsi" w:cstheme="minorHAnsi"/>
                <w:b/>
                <w:color w:val="000000" w:themeColor="text1"/>
                <w:sz w:val="20"/>
                <w:szCs w:val="20"/>
                <w:highlight w:val="white"/>
                <w:lang w:val="ro-RO"/>
              </w:rPr>
              <w:t>Am primit un exemplar î</w:t>
            </w:r>
            <w:r w:rsidR="004E7C09" w:rsidRPr="00560A81">
              <w:rPr>
                <w:rFonts w:asciiTheme="minorHAnsi" w:eastAsia="Verdana" w:hAnsiTheme="minorHAnsi" w:cstheme="minorHAnsi"/>
                <w:b/>
                <w:color w:val="000000" w:themeColor="text1"/>
                <w:sz w:val="20"/>
                <w:szCs w:val="20"/>
                <w:highlight w:val="white"/>
                <w:lang w:val="ro-RO"/>
              </w:rPr>
              <w:t xml:space="preserve">n original  </w:t>
            </w:r>
          </w:p>
          <w:p w14:paraId="291096D8" w14:textId="77777777" w:rsidR="004E7C09" w:rsidRPr="00560A81" w:rsidRDefault="004E7C09">
            <w:pPr>
              <w:widowControl w:val="0"/>
              <w:jc w:val="both"/>
              <w:rPr>
                <w:rFonts w:asciiTheme="minorHAnsi" w:hAnsiTheme="minorHAnsi" w:cstheme="minorHAnsi"/>
                <w:color w:val="000000" w:themeColor="text1"/>
                <w:sz w:val="20"/>
                <w:szCs w:val="20"/>
                <w:lang w:val="ro-RO"/>
              </w:rPr>
            </w:pPr>
          </w:p>
          <w:p w14:paraId="7C7796D6" w14:textId="77777777"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hAnsiTheme="minorHAnsi" w:cstheme="minorHAnsi"/>
                <w:color w:val="000000" w:themeColor="text1"/>
                <w:sz w:val="20"/>
                <w:szCs w:val="20"/>
                <w:lang w:val="ro-RO"/>
              </w:rPr>
              <w:t>Semnătura {space}</w:t>
            </w:r>
          </w:p>
        </w:tc>
      </w:tr>
      <w:tr w:rsidR="004E7C09" w:rsidRPr="00560A81" w14:paraId="3E756AFF" w14:textId="77777777" w:rsidTr="004E7C09">
        <w:tc>
          <w:tcPr>
            <w:tcW w:w="4778" w:type="dxa"/>
            <w:tcMar>
              <w:top w:w="100" w:type="dxa"/>
              <w:left w:w="100" w:type="dxa"/>
              <w:bottom w:w="100" w:type="dxa"/>
              <w:right w:w="100" w:type="dxa"/>
            </w:tcMar>
            <w:hideMark/>
          </w:tcPr>
          <w:p w14:paraId="15D649FA" w14:textId="77777777"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hideMark/>
          </w:tcPr>
          <w:p w14:paraId="58E0ADB9" w14:textId="56541B4C" w:rsidR="004E7C09" w:rsidRPr="00560A81" w:rsidRDefault="004E7C09">
            <w:pPr>
              <w:widowControl w:val="0"/>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{data_curenta}</w:t>
            </w:r>
          </w:p>
        </w:tc>
      </w:tr>
    </w:tbl>
    <w:p w14:paraId="5E6B307D" w14:textId="77777777" w:rsidR="00B45B2A" w:rsidRPr="00560A81" w:rsidRDefault="00E4767C" w:rsidP="007B7A78">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 </w:t>
      </w:r>
    </w:p>
    <w:p w14:paraId="51300C84" w14:textId="77777777" w:rsidR="00B45B2A" w:rsidRPr="00560A81" w:rsidRDefault="00E4767C" w:rsidP="007B7A78">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 </w:t>
      </w:r>
    </w:p>
    <w:p w14:paraId="3B5D0D61" w14:textId="77777777" w:rsidR="00B45B2A" w:rsidRPr="00560A81" w:rsidRDefault="00E4767C" w:rsidP="007B7A78">
      <w:pPr>
        <w:jc w:val="both"/>
        <w:rPr>
          <w:rFonts w:asciiTheme="minorHAnsi" w:hAnsiTheme="minorHAnsi" w:cstheme="minorHAnsi"/>
          <w:color w:val="000000" w:themeColor="text1"/>
          <w:sz w:val="20"/>
          <w:szCs w:val="20"/>
          <w:lang w:val="ro-RO"/>
        </w:rPr>
      </w:pPr>
      <w:r w:rsidRPr="00560A81">
        <w:rPr>
          <w:rFonts w:asciiTheme="minorHAnsi" w:eastAsia="Verdana" w:hAnsiTheme="minorHAnsi" w:cstheme="minorHAnsi"/>
          <w:color w:val="000000" w:themeColor="text1"/>
          <w:sz w:val="20"/>
          <w:szCs w:val="20"/>
          <w:highlight w:val="white"/>
          <w:lang w:val="ro-RO"/>
        </w:rPr>
        <w:t xml:space="preserve"> </w:t>
      </w:r>
    </w:p>
    <w:p w14:paraId="7BD70B84" w14:textId="77777777" w:rsidR="00B45B2A" w:rsidRPr="00560A81" w:rsidRDefault="00B45B2A" w:rsidP="007B7A78">
      <w:pPr>
        <w:jc w:val="both"/>
        <w:rPr>
          <w:rFonts w:asciiTheme="minorHAnsi" w:hAnsiTheme="minorHAnsi" w:cstheme="minorHAnsi"/>
          <w:color w:val="000000" w:themeColor="text1"/>
          <w:sz w:val="20"/>
          <w:szCs w:val="20"/>
          <w:lang w:val="ro-RO"/>
        </w:rPr>
      </w:pPr>
    </w:p>
    <w:p w14:paraId="03E1B986" w14:textId="77777777" w:rsidR="00B45B2A" w:rsidRPr="00560A81" w:rsidRDefault="00B45B2A" w:rsidP="007B7A78">
      <w:pPr>
        <w:jc w:val="both"/>
        <w:rPr>
          <w:rFonts w:asciiTheme="minorHAnsi" w:hAnsiTheme="minorHAnsi" w:cstheme="minorHAnsi"/>
          <w:color w:val="000000" w:themeColor="text1"/>
          <w:sz w:val="20"/>
          <w:szCs w:val="20"/>
          <w:lang w:val="ro-RO"/>
        </w:rPr>
      </w:pPr>
    </w:p>
    <w:sectPr w:rsidR="00B45B2A" w:rsidRPr="00560A81" w:rsidSect="00943961">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94AFA" w14:textId="77777777" w:rsidR="007B4212" w:rsidRDefault="007B4212" w:rsidP="00825A8C">
      <w:r>
        <w:separator/>
      </w:r>
    </w:p>
  </w:endnote>
  <w:endnote w:type="continuationSeparator" w:id="0">
    <w:p w14:paraId="3B357347" w14:textId="77777777" w:rsidR="007B4212" w:rsidRDefault="007B4212" w:rsidP="0082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E6E5" w14:textId="77777777" w:rsidR="00AE53E0" w:rsidRDefault="00AE53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lang w:val="ro-RO"/>
      </w:rPr>
      <w:id w:val="45649057"/>
      <w:docPartObj>
        <w:docPartGallery w:val="Page Numbers (Bottom of Page)"/>
        <w:docPartUnique/>
      </w:docPartObj>
    </w:sdtPr>
    <w:sdtEndPr/>
    <w:sdtContent>
      <w:sdt>
        <w:sdtPr>
          <w:rPr>
            <w:rFonts w:asciiTheme="minorHAnsi" w:hAnsiTheme="minorHAnsi" w:cstheme="minorHAnsi"/>
            <w:sz w:val="20"/>
            <w:szCs w:val="20"/>
            <w:lang w:val="ro-RO"/>
          </w:rPr>
          <w:id w:val="1631507957"/>
          <w:docPartObj>
            <w:docPartGallery w:val="Page Numbers (Top of Page)"/>
            <w:docPartUnique/>
          </w:docPartObj>
        </w:sdtPr>
        <w:sdtEndPr/>
        <w:sdtContent>
          <w:p w14:paraId="3D45C035" w14:textId="27244333" w:rsidR="004A1894" w:rsidRDefault="004A1894" w:rsidP="00A53AC0">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sidR="00400F79">
              <w:rPr>
                <w:rFonts w:asciiTheme="minorHAnsi" w:hAnsiTheme="minorHAnsi" w:cstheme="minorHAnsi"/>
                <w:b/>
                <w:bCs/>
                <w:noProof/>
                <w:sz w:val="20"/>
                <w:szCs w:val="20"/>
                <w:lang w:val="ro-RO"/>
              </w:rPr>
              <w:t>5</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sidR="00400F79">
              <w:rPr>
                <w:rFonts w:asciiTheme="minorHAnsi" w:hAnsiTheme="minorHAnsi" w:cstheme="minorHAnsi"/>
                <w:b/>
                <w:bCs/>
                <w:noProof/>
                <w:sz w:val="20"/>
                <w:szCs w:val="20"/>
                <w:lang w:val="ro-RO"/>
              </w:rPr>
              <w:t>5</w:t>
            </w:r>
            <w:r>
              <w:rPr>
                <w:rFonts w:asciiTheme="minorHAnsi" w:hAnsiTheme="minorHAnsi" w:cstheme="minorHAnsi"/>
                <w:b/>
                <w:bCs/>
                <w:sz w:val="20"/>
                <w:szCs w:val="20"/>
                <w:lang w:val="ro-RO"/>
              </w:rPr>
              <w:fldChar w:fldCharType="end"/>
            </w:r>
          </w:p>
        </w:sdtContent>
      </w:sdt>
    </w:sdtContent>
  </w:sdt>
  <w:p w14:paraId="37EB97FB" w14:textId="77777777" w:rsidR="004A1894" w:rsidRDefault="004A1894" w:rsidP="00A53AC0">
    <w:pPr>
      <w:pStyle w:val="Footer"/>
      <w:rPr>
        <w:rFonts w:asciiTheme="minorHAnsi" w:hAnsiTheme="minorHAnsi" w:cstheme="minorHAnsi"/>
        <w:sz w:val="20"/>
        <w:szCs w:val="20"/>
        <w:lang w:val="ro-RO"/>
      </w:rPr>
    </w:pPr>
  </w:p>
  <w:p w14:paraId="58168F2D" w14:textId="77777777" w:rsidR="004A1894" w:rsidRDefault="004A18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lang w:val="ro-RO"/>
      </w:rPr>
      <w:id w:val="-830129534"/>
      <w:docPartObj>
        <w:docPartGallery w:val="Page Numbers (Bottom of Page)"/>
        <w:docPartUnique/>
      </w:docPartObj>
    </w:sdtPr>
    <w:sdtEndPr/>
    <w:sdtContent>
      <w:sdt>
        <w:sdtPr>
          <w:rPr>
            <w:rFonts w:asciiTheme="minorHAnsi" w:hAnsiTheme="minorHAnsi" w:cstheme="minorHAnsi"/>
            <w:sz w:val="20"/>
            <w:szCs w:val="20"/>
            <w:lang w:val="ro-RO"/>
          </w:rPr>
          <w:id w:val="-1769616900"/>
          <w:docPartObj>
            <w:docPartGallery w:val="Page Numbers (Top of Page)"/>
            <w:docPartUnique/>
          </w:docPartObj>
        </w:sdtPr>
        <w:sdtEndPr/>
        <w:sdtContent>
          <w:p w14:paraId="029EE44C" w14:textId="4EDD6D1E" w:rsidR="004A1894" w:rsidRDefault="004A1894" w:rsidP="00A53AC0">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sidR="007B4212">
              <w:rPr>
                <w:rFonts w:asciiTheme="minorHAnsi" w:hAnsiTheme="minorHAnsi" w:cstheme="minorHAnsi"/>
                <w:b/>
                <w:bCs/>
                <w:noProof/>
                <w:sz w:val="20"/>
                <w:szCs w:val="20"/>
                <w:lang w:val="ro-RO"/>
              </w:rPr>
              <w:t>1</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sidR="007B4212">
              <w:rPr>
                <w:rFonts w:asciiTheme="minorHAnsi" w:hAnsiTheme="minorHAnsi" w:cstheme="minorHAnsi"/>
                <w:b/>
                <w:bCs/>
                <w:noProof/>
                <w:sz w:val="20"/>
                <w:szCs w:val="20"/>
                <w:lang w:val="ro-RO"/>
              </w:rPr>
              <w:t>1</w:t>
            </w:r>
            <w:r>
              <w:rPr>
                <w:rFonts w:asciiTheme="minorHAnsi" w:hAnsiTheme="minorHAnsi" w:cstheme="minorHAnsi"/>
                <w:b/>
                <w:bCs/>
                <w:sz w:val="20"/>
                <w:szCs w:val="20"/>
                <w:lang w:val="ro-RO"/>
              </w:rPr>
              <w:fldChar w:fldCharType="end"/>
            </w:r>
          </w:p>
        </w:sdtContent>
      </w:sdt>
    </w:sdtContent>
  </w:sdt>
  <w:p w14:paraId="24A8E5FE" w14:textId="77777777" w:rsidR="004A1894" w:rsidRDefault="004A1894" w:rsidP="00A53AC0">
    <w:pPr>
      <w:pStyle w:val="Footer"/>
      <w:rPr>
        <w:rFonts w:asciiTheme="minorHAnsi" w:hAnsiTheme="minorHAnsi" w:cstheme="minorHAnsi"/>
        <w:sz w:val="20"/>
        <w:szCs w:val="20"/>
        <w:lang w:val="ro-RO"/>
      </w:rPr>
    </w:pPr>
  </w:p>
  <w:p w14:paraId="6052B0D6" w14:textId="77777777" w:rsidR="004A1894" w:rsidRDefault="004A18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7123E" w14:textId="77777777" w:rsidR="007B4212" w:rsidRDefault="007B4212" w:rsidP="00825A8C">
      <w:r>
        <w:separator/>
      </w:r>
    </w:p>
  </w:footnote>
  <w:footnote w:type="continuationSeparator" w:id="0">
    <w:p w14:paraId="048EA4A3" w14:textId="77777777" w:rsidR="007B4212" w:rsidRDefault="007B4212" w:rsidP="00825A8C">
      <w:r>
        <w:continuationSeparator/>
      </w:r>
    </w:p>
  </w:footnote>
  <w:footnote w:id="1">
    <w:p w14:paraId="16B1273E" w14:textId="77777777" w:rsidR="00560A81" w:rsidRPr="00E6142D" w:rsidRDefault="00560A81" w:rsidP="00560A81">
      <w:pPr>
        <w:pStyle w:val="FootnoteText"/>
        <w:jc w:val="both"/>
        <w:rPr>
          <w:sz w:val="18"/>
          <w:szCs w:val="18"/>
          <w:lang w:val="ro-RO"/>
        </w:rPr>
      </w:pPr>
      <w:r w:rsidRPr="00E6142D">
        <w:rPr>
          <w:rStyle w:val="FootnoteReference"/>
          <w:sz w:val="18"/>
          <w:szCs w:val="18"/>
        </w:rPr>
        <w:footnoteRef/>
      </w:r>
      <w:r w:rsidRPr="00E6142D">
        <w:rPr>
          <w:sz w:val="18"/>
          <w:szCs w:val="18"/>
        </w:rPr>
        <w:t xml:space="preserve"> </w:t>
      </w:r>
      <w:r w:rsidRPr="00E6142D">
        <w:rPr>
          <w:rFonts w:cstheme="minorHAnsi"/>
          <w:color w:val="000000" w:themeColor="text1"/>
          <w:sz w:val="18"/>
          <w:szCs w:val="18"/>
          <w:lang w:val="ro-RO"/>
        </w:rPr>
        <w:t>Contractul de ucenicie se încheie obligatoriu în formă scrisă, în limba română, și se înregistrează în termen de 20 de zile la inspectoratul teritorial de muncă județean, respectiv al municipiului București. Obligația de încheiere a contractului de ucenicie, în formă scrisă, revine angajatorului.</w:t>
      </w:r>
    </w:p>
  </w:footnote>
  <w:footnote w:id="2">
    <w:p w14:paraId="253B3630" w14:textId="77777777" w:rsidR="00560A81" w:rsidRPr="00E6142D" w:rsidRDefault="00560A81" w:rsidP="00560A81">
      <w:pPr>
        <w:pStyle w:val="FootnoteText"/>
        <w:jc w:val="both"/>
        <w:rPr>
          <w:sz w:val="18"/>
          <w:szCs w:val="18"/>
          <w:lang w:val="ro-RO"/>
        </w:rPr>
      </w:pPr>
      <w:r w:rsidRPr="00E6142D">
        <w:rPr>
          <w:rStyle w:val="FootnoteReference"/>
          <w:sz w:val="18"/>
          <w:szCs w:val="18"/>
        </w:rPr>
        <w:footnoteRef/>
      </w:r>
      <w:r w:rsidRPr="00E6142D">
        <w:rPr>
          <w:sz w:val="18"/>
          <w:szCs w:val="18"/>
        </w:rPr>
        <w:t xml:space="preserve"> </w:t>
      </w:r>
      <w:r w:rsidRPr="00E6142D">
        <w:rPr>
          <w:rFonts w:cstheme="minorHAnsi"/>
          <w:color w:val="000000" w:themeColor="text1"/>
          <w:sz w:val="18"/>
          <w:szCs w:val="18"/>
          <w:lang w:val="ro-RO"/>
        </w:rPr>
        <w:t>Se completează, după caz: reprezentant al persoanei juridice/persoană fizică autorizată/întreprinzător titular al întreprinderii individuale/reprezentant al întreprinderii familiale/membru al întreprinderii familiale/persoană fizică.</w:t>
      </w:r>
    </w:p>
  </w:footnote>
  <w:footnote w:id="3">
    <w:p w14:paraId="6B9A9FE8" w14:textId="77777777" w:rsidR="00560A81" w:rsidRPr="00246B45" w:rsidRDefault="00560A81" w:rsidP="00560A81">
      <w:pPr>
        <w:pStyle w:val="FootnoteText"/>
        <w:jc w:val="both"/>
        <w:rPr>
          <w:rFonts w:cstheme="minorHAnsi"/>
          <w:sz w:val="18"/>
          <w:szCs w:val="18"/>
          <w:lang w:val="ro-RO"/>
        </w:rPr>
      </w:pPr>
      <w:r w:rsidRPr="00246B45">
        <w:rPr>
          <w:rStyle w:val="FootnoteReference"/>
          <w:rFonts w:cstheme="minorHAnsi"/>
          <w:sz w:val="18"/>
          <w:szCs w:val="18"/>
        </w:rPr>
        <w:footnoteRef/>
      </w:r>
      <w:r w:rsidRPr="00246B45">
        <w:rPr>
          <w:rFonts w:cstheme="minorHAnsi"/>
          <w:sz w:val="18"/>
          <w:szCs w:val="18"/>
        </w:rPr>
        <w:t xml:space="preserve"> </w:t>
      </w:r>
      <w:r w:rsidRPr="00246B45">
        <w:rPr>
          <w:rFonts w:cstheme="minorHAnsi"/>
          <w:color w:val="000000" w:themeColor="text1"/>
          <w:sz w:val="18"/>
          <w:szCs w:val="18"/>
          <w:lang w:val="ro-RO"/>
        </w:rPr>
        <w:t>Se va specifica numai obiectul de activitate care are legătură cu contractul de ucenicie.</w:t>
      </w:r>
    </w:p>
  </w:footnote>
  <w:footnote w:id="4">
    <w:p w14:paraId="25F58AA2" w14:textId="77777777" w:rsidR="00560A81" w:rsidRPr="00246B45" w:rsidRDefault="00560A81" w:rsidP="00560A81">
      <w:pPr>
        <w:jc w:val="both"/>
        <w:rPr>
          <w:rFonts w:asciiTheme="minorHAnsi" w:hAnsiTheme="minorHAnsi" w:cstheme="minorHAnsi"/>
          <w:color w:val="000000" w:themeColor="text1"/>
          <w:sz w:val="18"/>
          <w:szCs w:val="18"/>
          <w:lang w:val="ro-RO"/>
        </w:rPr>
      </w:pPr>
      <w:r w:rsidRPr="00246B45">
        <w:rPr>
          <w:rStyle w:val="FootnoteReference"/>
          <w:rFonts w:asciiTheme="minorHAnsi" w:hAnsiTheme="minorHAnsi" w:cstheme="minorHAnsi"/>
          <w:sz w:val="18"/>
          <w:szCs w:val="18"/>
        </w:rPr>
        <w:footnoteRef/>
      </w:r>
      <w:r w:rsidRPr="00246B45">
        <w:rPr>
          <w:rFonts w:asciiTheme="minorHAnsi" w:hAnsiTheme="minorHAnsi" w:cstheme="minorHAnsi"/>
          <w:sz w:val="18"/>
          <w:szCs w:val="18"/>
        </w:rPr>
        <w:t xml:space="preserve"> </w:t>
      </w:r>
      <w:r w:rsidRPr="00246B45">
        <w:rPr>
          <w:rFonts w:asciiTheme="minorHAnsi" w:hAnsiTheme="minorHAnsi" w:cstheme="minorHAnsi"/>
          <w:color w:val="000000" w:themeColor="text1"/>
          <w:sz w:val="18"/>
          <w:szCs w:val="18"/>
          <w:lang w:val="ro-RO"/>
        </w:rPr>
        <w:t xml:space="preserve">A se vedea, până la intrarea în vigoare a Registrului Național al Calificărilor din România, Ordinul ministrului muncii, solidarității sociale și familiei și al ministrului educației, cercetării și tineretului nr. 35/3.112/2004 pentru aprobarea Nomenclatorului calificărilor pentru care se pot organiza programe finalizate cu certificate de calificare, cu modificările și completările ulterioare. </w:t>
      </w:r>
    </w:p>
    <w:p w14:paraId="57D42C5C" w14:textId="77777777" w:rsidR="00560A81" w:rsidRPr="006A1698" w:rsidRDefault="00560A81" w:rsidP="00560A81">
      <w:pPr>
        <w:pStyle w:val="FootnoteText"/>
        <w:rPr>
          <w:lang w:val="ro-RO"/>
        </w:rPr>
      </w:pPr>
    </w:p>
  </w:footnote>
  <w:footnote w:id="5">
    <w:p w14:paraId="59D1536D" w14:textId="557F47E4" w:rsidR="00560A81" w:rsidRPr="00246B45" w:rsidRDefault="00560A81" w:rsidP="00246B45">
      <w:pPr>
        <w:pStyle w:val="FootnoteText"/>
        <w:jc w:val="both"/>
        <w:rPr>
          <w:rFonts w:cstheme="minorHAnsi"/>
          <w:color w:val="000000" w:themeColor="text1"/>
          <w:sz w:val="18"/>
          <w:szCs w:val="18"/>
          <w:lang w:val="ro-RO"/>
        </w:rPr>
      </w:pPr>
      <w:r w:rsidRPr="00AB2018">
        <w:rPr>
          <w:rStyle w:val="FootnoteReference"/>
          <w:sz w:val="18"/>
          <w:szCs w:val="18"/>
        </w:rPr>
        <w:footnoteRef/>
      </w:r>
      <w:r w:rsidRPr="00AB2018">
        <w:rPr>
          <w:sz w:val="18"/>
          <w:szCs w:val="18"/>
        </w:rPr>
        <w:t xml:space="preserve"> </w:t>
      </w:r>
      <w:r w:rsidRPr="00AB2018">
        <w:rPr>
          <w:rFonts w:cstheme="minorHAnsi"/>
          <w:color w:val="000000" w:themeColor="text1"/>
          <w:sz w:val="18"/>
          <w:szCs w:val="18"/>
          <w:lang w:val="ro-RO"/>
        </w:rPr>
        <w:t>Programul normal de muncă pentru persoanele încadrate în baza unui contract de ucenicie la locul de muncă este de maximum 8 ore pe zi, în regim de maximum 5 zile pe săptămână.</w:t>
      </w:r>
    </w:p>
  </w:footnote>
  <w:footnote w:id="6">
    <w:p w14:paraId="4E7A74A2" w14:textId="77777777" w:rsidR="00560A81" w:rsidRPr="00AB2018" w:rsidRDefault="00560A81" w:rsidP="00560A81">
      <w:pPr>
        <w:pStyle w:val="FootnoteText"/>
        <w:jc w:val="both"/>
        <w:rPr>
          <w:sz w:val="18"/>
          <w:szCs w:val="18"/>
          <w:lang w:val="ro-RO"/>
        </w:rPr>
      </w:pPr>
      <w:r w:rsidRPr="00AB2018">
        <w:rPr>
          <w:rStyle w:val="FootnoteReference"/>
          <w:sz w:val="18"/>
          <w:szCs w:val="18"/>
        </w:rPr>
        <w:footnoteRef/>
      </w:r>
      <w:r w:rsidRPr="00AB2018">
        <w:rPr>
          <w:sz w:val="18"/>
          <w:szCs w:val="18"/>
        </w:rPr>
        <w:t xml:space="preserve"> </w:t>
      </w:r>
      <w:r w:rsidRPr="00AB2018">
        <w:rPr>
          <w:rFonts w:cstheme="minorHAnsi"/>
          <w:color w:val="000000" w:themeColor="text1"/>
          <w:sz w:val="18"/>
          <w:szCs w:val="18"/>
          <w:lang w:val="ro-RO"/>
        </w:rPr>
        <w:t>Salariul de bază lunar, stabilit prin contractul de ucenicie</w:t>
      </w:r>
      <w:r>
        <w:rPr>
          <w:rFonts w:cstheme="minorHAnsi"/>
          <w:color w:val="000000" w:themeColor="text1"/>
          <w:sz w:val="18"/>
          <w:szCs w:val="18"/>
          <w:lang w:val="ro-RO"/>
        </w:rPr>
        <w:t xml:space="preserve"> la locul de muncă, este cel puț</w:t>
      </w:r>
      <w:r w:rsidRPr="00AB2018">
        <w:rPr>
          <w:rFonts w:cstheme="minorHAnsi"/>
          <w:color w:val="000000" w:themeColor="text1"/>
          <w:sz w:val="18"/>
          <w:szCs w:val="18"/>
          <w:lang w:val="ro-RO"/>
        </w:rPr>
        <w:t xml:space="preserve">in egal cu </w:t>
      </w:r>
      <w:r>
        <w:rPr>
          <w:rFonts w:cstheme="minorHAnsi"/>
          <w:color w:val="000000" w:themeColor="text1"/>
          <w:sz w:val="18"/>
          <w:szCs w:val="18"/>
          <w:lang w:val="ro-RO"/>
        </w:rPr>
        <w:t>salariul de bază minim brut pe ț</w:t>
      </w:r>
      <w:r w:rsidRPr="00AB2018">
        <w:rPr>
          <w:rFonts w:cstheme="minorHAnsi"/>
          <w:color w:val="000000" w:themeColor="text1"/>
          <w:sz w:val="18"/>
          <w:szCs w:val="18"/>
          <w:lang w:val="ro-RO"/>
        </w:rPr>
        <w:t>ară, în vigoare pentru un program de 8 ore pe zi, respectiv de 40 de ore în medie pe săptămână.</w:t>
      </w:r>
    </w:p>
  </w:footnote>
  <w:footnote w:id="7">
    <w:p w14:paraId="4AD95B3E" w14:textId="77777777" w:rsidR="00560A81" w:rsidRPr="00246B45" w:rsidRDefault="00560A81" w:rsidP="00560A81">
      <w:pPr>
        <w:jc w:val="both"/>
        <w:rPr>
          <w:rFonts w:asciiTheme="minorHAnsi" w:hAnsiTheme="minorHAnsi" w:cstheme="minorHAnsi"/>
          <w:color w:val="000000" w:themeColor="text1"/>
          <w:sz w:val="18"/>
          <w:szCs w:val="18"/>
          <w:lang w:val="ro-RO"/>
        </w:rPr>
      </w:pPr>
      <w:r w:rsidRPr="00246B45">
        <w:rPr>
          <w:rStyle w:val="FootnoteReference"/>
          <w:rFonts w:asciiTheme="minorHAnsi" w:hAnsiTheme="minorHAnsi" w:cstheme="minorHAnsi"/>
          <w:sz w:val="18"/>
          <w:szCs w:val="18"/>
        </w:rPr>
        <w:footnoteRef/>
      </w:r>
      <w:r w:rsidRPr="00246B45">
        <w:rPr>
          <w:rFonts w:asciiTheme="minorHAnsi" w:hAnsiTheme="minorHAnsi" w:cstheme="minorHAnsi"/>
          <w:sz w:val="18"/>
          <w:szCs w:val="18"/>
        </w:rPr>
        <w:t xml:space="preserve"> </w:t>
      </w:r>
      <w:r w:rsidRPr="00246B45">
        <w:rPr>
          <w:rFonts w:asciiTheme="minorHAnsi" w:hAnsiTheme="minorHAnsi" w:cstheme="minorHAnsi"/>
          <w:color w:val="000000" w:themeColor="text1"/>
          <w:sz w:val="18"/>
          <w:szCs w:val="18"/>
          <w:lang w:val="ro-RO"/>
        </w:rPr>
        <w:t xml:space="preserve">Ucenicul poate fi supus unei perioade de probă care nu va depăși 30 de zile lucrătoare. </w:t>
      </w:r>
    </w:p>
    <w:p w14:paraId="0F8E450C" w14:textId="77777777" w:rsidR="00560A81" w:rsidRPr="00AB2018" w:rsidRDefault="00560A81" w:rsidP="00560A81">
      <w:pPr>
        <w:pStyle w:val="FootnoteText"/>
        <w:rPr>
          <w:lang w:val="ro-R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5A84" w14:textId="77777777" w:rsidR="00AE53E0" w:rsidRDefault="00AE53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D0BB" w14:textId="70A4B40C" w:rsidR="004A1894" w:rsidRDefault="004A1894">
    <w:pPr>
      <w:pStyle w:val="Header"/>
    </w:pPr>
  </w:p>
  <w:p w14:paraId="69595B19" w14:textId="20C6B0B1" w:rsidR="004A1894" w:rsidRDefault="004A18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ED5B" w14:textId="2A6BF2D2" w:rsidR="004A1894" w:rsidRDefault="004A1894" w:rsidP="001B4A97">
    <w:pPr>
      <w:jc w:val="both"/>
      <w:rPr>
        <w:rFonts w:asciiTheme="minorHAnsi" w:hAnsiTheme="minorHAnsi" w:cstheme="minorHAnsi"/>
        <w:color w:val="000000" w:themeColor="text1"/>
        <w:sz w:val="20"/>
        <w:szCs w:val="20"/>
        <w:lang w:val="ro-RO"/>
      </w:rPr>
    </w:pPr>
    <w:bookmarkStart w:id="1" w:name="_1p76oc33f663"/>
    <w:bookmarkEnd w:id="1"/>
    <w:r>
      <w:rPr>
        <w:rFonts w:asciiTheme="minorHAnsi" w:hAnsiTheme="minorHAnsi" w:cstheme="minorHAnsi"/>
        <w:b/>
        <w:color w:val="000000" w:themeColor="text1"/>
        <w:sz w:val="20"/>
        <w:szCs w:val="20"/>
        <w:lang w:val="ro-RO"/>
      </w:rPr>
      <w:t xml:space="preserve">Unitatea: </w:t>
    </w:r>
    <w:r>
      <w:rPr>
        <w:rFonts w:asciiTheme="minorHAnsi" w:hAnsiTheme="minorHAnsi" w:cstheme="minorHAnsi"/>
        <w:b/>
        <w:color w:val="000000" w:themeColor="text1"/>
        <w:sz w:val="20"/>
        <w:szCs w:val="20"/>
        <w:lang w:val="ro-RO"/>
      </w:rPr>
      <w:tab/>
    </w:r>
    <w:r>
      <w:rPr>
        <w:rFonts w:asciiTheme="minorHAnsi" w:eastAsia="Calibri" w:hAnsiTheme="minorHAnsi" w:cstheme="minorHAnsi"/>
        <w:b/>
        <w:color w:val="000000" w:themeColor="text1"/>
        <w:sz w:val="20"/>
        <w:szCs w:val="20"/>
        <w:lang w:val="ro-RO"/>
      </w:rPr>
      <w:t>{a_denumire} {a_sufix}</w:t>
    </w:r>
  </w:p>
  <w:p w14:paraId="3DD0AD0D" w14:textId="00D2E639" w:rsidR="004A1894" w:rsidRDefault="004A1894" w:rsidP="001B4A97">
    <w:pPr>
      <w:jc w:val="both"/>
      <w:rPr>
        <w:rFonts w:asciiTheme="minorHAnsi" w:hAnsiTheme="minorHAnsi" w:cstheme="minorHAnsi"/>
        <w:color w:val="000000" w:themeColor="text1"/>
        <w:sz w:val="20"/>
        <w:szCs w:val="20"/>
        <w:lang w:val="ro-RO"/>
      </w:rPr>
    </w:pPr>
    <w:r>
      <w:rPr>
        <w:rFonts w:asciiTheme="minorHAnsi" w:hAnsiTheme="minorHAnsi" w:cstheme="minorHAnsi"/>
        <w:b/>
        <w:color w:val="000000" w:themeColor="text1"/>
        <w:sz w:val="20"/>
        <w:szCs w:val="20"/>
        <w:lang w:val="ro-RO"/>
      </w:rPr>
      <w:t>Sediul in:</w:t>
    </w:r>
    <w:r>
      <w:rPr>
        <w:rFonts w:asciiTheme="minorHAnsi" w:hAnsiTheme="minorHAnsi" w:cstheme="minorHAnsi"/>
        <w:b/>
        <w:color w:val="000000" w:themeColor="text1"/>
        <w:sz w:val="20"/>
        <w:szCs w:val="20"/>
        <w:lang w:val="ro-RO"/>
      </w:rPr>
      <w:tab/>
    </w:r>
    <w:r w:rsidR="00F82296" w:rsidRPr="0021625F">
      <w:rPr>
        <w:rFonts w:ascii="Calibri" w:hAnsi="Calibri" w:cs="Calibri"/>
        <w:b/>
        <w:color w:val="000000" w:themeColor="text1"/>
        <w:sz w:val="20"/>
        <w:szCs w:val="20"/>
        <w:lang w:val="ro-RO"/>
      </w:rPr>
      <w:t>{a_localitate}, {a_judet}, {a_adresa}</w:t>
    </w:r>
  </w:p>
  <w:p w14:paraId="098BA245" w14:textId="760BAE6C" w:rsidR="004A1894" w:rsidRDefault="004A1894" w:rsidP="001B4A97">
    <w:pPr>
      <w:jc w:val="both"/>
      <w:rPr>
        <w:rFonts w:asciiTheme="minorHAnsi" w:hAnsiTheme="minorHAnsi" w:cstheme="minorHAnsi"/>
        <w:b/>
        <w:color w:val="000000" w:themeColor="text1"/>
        <w:sz w:val="20"/>
        <w:szCs w:val="20"/>
        <w:lang w:val="ro-RO"/>
      </w:rPr>
    </w:pPr>
    <w:r>
      <w:rPr>
        <w:rFonts w:asciiTheme="minorHAnsi" w:hAnsiTheme="minorHAnsi" w:cstheme="minorHAnsi"/>
        <w:b/>
        <w:color w:val="000000" w:themeColor="text1"/>
        <w:sz w:val="20"/>
        <w:szCs w:val="20"/>
        <w:lang w:val="ro-RO"/>
      </w:rPr>
      <w:t>CUI:</w:t>
    </w:r>
    <w:r>
      <w:rPr>
        <w:rFonts w:asciiTheme="minorHAnsi" w:hAnsiTheme="minorHAnsi" w:cstheme="minorHAnsi"/>
        <w:b/>
        <w:color w:val="000000" w:themeColor="text1"/>
        <w:sz w:val="20"/>
        <w:szCs w:val="20"/>
        <w:lang w:val="ro-RO"/>
      </w:rPr>
      <w:tab/>
    </w:r>
    <w:r>
      <w:rPr>
        <w:rFonts w:asciiTheme="minorHAnsi" w:hAnsiTheme="minorHAnsi" w:cstheme="minorHAnsi"/>
        <w:b/>
        <w:color w:val="000000" w:themeColor="text1"/>
        <w:sz w:val="20"/>
        <w:szCs w:val="20"/>
        <w:lang w:val="ro-RO"/>
      </w:rPr>
      <w:tab/>
      <w:t>{a_cui}</w:t>
    </w:r>
  </w:p>
  <w:p w14:paraId="187F3579" w14:textId="13CE80A9" w:rsidR="004A1894" w:rsidRDefault="004A18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605A"/>
    <w:multiLevelType w:val="multilevel"/>
    <w:tmpl w:val="73C244B4"/>
    <w:lvl w:ilvl="0">
      <w:start w:val="1"/>
      <w:numFmt w:val="bullet"/>
      <w:lvlText w:val="●"/>
      <w:lvlJc w:val="left"/>
      <w:pPr>
        <w:ind w:left="720" w:firstLine="360"/>
      </w:pPr>
      <w:rPr>
        <w:rFonts w:ascii="Verdana" w:eastAsia="Verdana" w:hAnsi="Verdana" w:cs="Verdana"/>
        <w:sz w:val="17"/>
        <w:szCs w:val="17"/>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1B34AA5"/>
    <w:multiLevelType w:val="hybridMultilevel"/>
    <w:tmpl w:val="E14C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2A"/>
    <w:rsid w:val="00006B10"/>
    <w:rsid w:val="00030216"/>
    <w:rsid w:val="0003517A"/>
    <w:rsid w:val="00050E27"/>
    <w:rsid w:val="0006494D"/>
    <w:rsid w:val="00082CC5"/>
    <w:rsid w:val="000B4845"/>
    <w:rsid w:val="000B5799"/>
    <w:rsid w:val="000C20B3"/>
    <w:rsid w:val="000D0112"/>
    <w:rsid w:val="000D02F9"/>
    <w:rsid w:val="000E2AC4"/>
    <w:rsid w:val="000E72B6"/>
    <w:rsid w:val="000F7E77"/>
    <w:rsid w:val="0011489D"/>
    <w:rsid w:val="00153D10"/>
    <w:rsid w:val="001610EE"/>
    <w:rsid w:val="00177CD7"/>
    <w:rsid w:val="00186648"/>
    <w:rsid w:val="001A7510"/>
    <w:rsid w:val="001B1FF4"/>
    <w:rsid w:val="001B4A97"/>
    <w:rsid w:val="001C63ED"/>
    <w:rsid w:val="001D395F"/>
    <w:rsid w:val="002123FD"/>
    <w:rsid w:val="00215567"/>
    <w:rsid w:val="00246B45"/>
    <w:rsid w:val="00247427"/>
    <w:rsid w:val="002B4F91"/>
    <w:rsid w:val="002C673E"/>
    <w:rsid w:val="002F5A68"/>
    <w:rsid w:val="00303A2A"/>
    <w:rsid w:val="00310157"/>
    <w:rsid w:val="003935FF"/>
    <w:rsid w:val="003A54F3"/>
    <w:rsid w:val="003B742F"/>
    <w:rsid w:val="003D7A08"/>
    <w:rsid w:val="003F2FA7"/>
    <w:rsid w:val="003F3C3F"/>
    <w:rsid w:val="003F7896"/>
    <w:rsid w:val="00400F79"/>
    <w:rsid w:val="0044563B"/>
    <w:rsid w:val="0045040E"/>
    <w:rsid w:val="004548AC"/>
    <w:rsid w:val="0049765D"/>
    <w:rsid w:val="004A1894"/>
    <w:rsid w:val="004D5CF5"/>
    <w:rsid w:val="004E7C09"/>
    <w:rsid w:val="005170E4"/>
    <w:rsid w:val="00521673"/>
    <w:rsid w:val="00550DC5"/>
    <w:rsid w:val="00560A81"/>
    <w:rsid w:val="005847C0"/>
    <w:rsid w:val="005976FA"/>
    <w:rsid w:val="005B20D6"/>
    <w:rsid w:val="005D0994"/>
    <w:rsid w:val="005D5EA8"/>
    <w:rsid w:val="00606A90"/>
    <w:rsid w:val="00617A61"/>
    <w:rsid w:val="00640E67"/>
    <w:rsid w:val="006430EC"/>
    <w:rsid w:val="00664B64"/>
    <w:rsid w:val="00691397"/>
    <w:rsid w:val="006A1289"/>
    <w:rsid w:val="006B3257"/>
    <w:rsid w:val="006C3DAB"/>
    <w:rsid w:val="00725FBB"/>
    <w:rsid w:val="007326C9"/>
    <w:rsid w:val="00750CDA"/>
    <w:rsid w:val="00774343"/>
    <w:rsid w:val="00777826"/>
    <w:rsid w:val="007A51D7"/>
    <w:rsid w:val="007B4212"/>
    <w:rsid w:val="007B7A78"/>
    <w:rsid w:val="007E1444"/>
    <w:rsid w:val="00825A8C"/>
    <w:rsid w:val="00840BA1"/>
    <w:rsid w:val="008663EF"/>
    <w:rsid w:val="00877B2D"/>
    <w:rsid w:val="0088185C"/>
    <w:rsid w:val="00881C29"/>
    <w:rsid w:val="008A7D0A"/>
    <w:rsid w:val="008C5751"/>
    <w:rsid w:val="008D1C60"/>
    <w:rsid w:val="008D3FC5"/>
    <w:rsid w:val="008F35D8"/>
    <w:rsid w:val="00916107"/>
    <w:rsid w:val="00936684"/>
    <w:rsid w:val="00943319"/>
    <w:rsid w:val="00943961"/>
    <w:rsid w:val="009A16C9"/>
    <w:rsid w:val="009D5A11"/>
    <w:rsid w:val="00A05673"/>
    <w:rsid w:val="00A16298"/>
    <w:rsid w:val="00A32866"/>
    <w:rsid w:val="00A53AC0"/>
    <w:rsid w:val="00A830AB"/>
    <w:rsid w:val="00A96B86"/>
    <w:rsid w:val="00AB1F15"/>
    <w:rsid w:val="00AD7D2A"/>
    <w:rsid w:val="00AE53E0"/>
    <w:rsid w:val="00AF440C"/>
    <w:rsid w:val="00B42E7C"/>
    <w:rsid w:val="00B45B2A"/>
    <w:rsid w:val="00BA36FC"/>
    <w:rsid w:val="00BA55E5"/>
    <w:rsid w:val="00BB3CAB"/>
    <w:rsid w:val="00BD2C1A"/>
    <w:rsid w:val="00BD45A9"/>
    <w:rsid w:val="00BF0435"/>
    <w:rsid w:val="00BF67CA"/>
    <w:rsid w:val="00BF7AC0"/>
    <w:rsid w:val="00C0175D"/>
    <w:rsid w:val="00C33EF9"/>
    <w:rsid w:val="00CB448B"/>
    <w:rsid w:val="00CC1762"/>
    <w:rsid w:val="00CD0B8C"/>
    <w:rsid w:val="00CE269E"/>
    <w:rsid w:val="00D5090B"/>
    <w:rsid w:val="00D71DFE"/>
    <w:rsid w:val="00D74CB6"/>
    <w:rsid w:val="00D77FED"/>
    <w:rsid w:val="00D91F0E"/>
    <w:rsid w:val="00DB0679"/>
    <w:rsid w:val="00DB14E0"/>
    <w:rsid w:val="00DD7568"/>
    <w:rsid w:val="00DF3763"/>
    <w:rsid w:val="00DF6EBC"/>
    <w:rsid w:val="00E25E0F"/>
    <w:rsid w:val="00E36FF8"/>
    <w:rsid w:val="00E4767C"/>
    <w:rsid w:val="00E73031"/>
    <w:rsid w:val="00E8324D"/>
    <w:rsid w:val="00EB281E"/>
    <w:rsid w:val="00EC14FA"/>
    <w:rsid w:val="00ED6466"/>
    <w:rsid w:val="00F004AA"/>
    <w:rsid w:val="00F05E40"/>
    <w:rsid w:val="00F15778"/>
    <w:rsid w:val="00F25694"/>
    <w:rsid w:val="00F37454"/>
    <w:rsid w:val="00F53463"/>
    <w:rsid w:val="00F70B4F"/>
    <w:rsid w:val="00F75BF8"/>
    <w:rsid w:val="00F82296"/>
    <w:rsid w:val="00FC2EE5"/>
    <w:rsid w:val="00FF0E46"/>
    <w:rsid w:val="00FF401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F11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25A8C"/>
    <w:pPr>
      <w:tabs>
        <w:tab w:val="center" w:pos="4680"/>
        <w:tab w:val="right" w:pos="9360"/>
      </w:tabs>
    </w:pPr>
    <w:rPr>
      <w:szCs w:val="28"/>
    </w:rPr>
  </w:style>
  <w:style w:type="character" w:customStyle="1" w:styleId="HeaderChar">
    <w:name w:val="Header Char"/>
    <w:basedOn w:val="DefaultParagraphFont"/>
    <w:link w:val="Header"/>
    <w:uiPriority w:val="99"/>
    <w:rsid w:val="00825A8C"/>
    <w:rPr>
      <w:szCs w:val="28"/>
    </w:rPr>
  </w:style>
  <w:style w:type="paragraph" w:styleId="Footer">
    <w:name w:val="footer"/>
    <w:basedOn w:val="Normal"/>
    <w:link w:val="FooterChar"/>
    <w:uiPriority w:val="99"/>
    <w:unhideWhenUsed/>
    <w:rsid w:val="00825A8C"/>
    <w:pPr>
      <w:tabs>
        <w:tab w:val="center" w:pos="4680"/>
        <w:tab w:val="right" w:pos="9360"/>
      </w:tabs>
    </w:pPr>
    <w:rPr>
      <w:szCs w:val="28"/>
    </w:rPr>
  </w:style>
  <w:style w:type="character" w:customStyle="1" w:styleId="FooterChar">
    <w:name w:val="Footer Char"/>
    <w:basedOn w:val="DefaultParagraphFont"/>
    <w:link w:val="Footer"/>
    <w:uiPriority w:val="99"/>
    <w:rsid w:val="00825A8C"/>
    <w:rPr>
      <w:szCs w:val="28"/>
    </w:rPr>
  </w:style>
  <w:style w:type="character" w:styleId="Strong">
    <w:name w:val="Strong"/>
    <w:basedOn w:val="DefaultParagraphFont"/>
    <w:uiPriority w:val="22"/>
    <w:qFormat/>
    <w:rsid w:val="00560A81"/>
    <w:rPr>
      <w:b/>
      <w:bCs/>
    </w:rPr>
  </w:style>
  <w:style w:type="paragraph" w:styleId="ListParagraph">
    <w:name w:val="List Paragraph"/>
    <w:basedOn w:val="Normal"/>
    <w:uiPriority w:val="34"/>
    <w:qFormat/>
    <w:rsid w:val="00560A81"/>
    <w:pPr>
      <w:spacing w:after="160" w:line="259" w:lineRule="auto"/>
      <w:ind w:left="720"/>
      <w:contextualSpacing/>
    </w:pPr>
    <w:rPr>
      <w:rFonts w:asciiTheme="minorHAnsi" w:eastAsiaTheme="minorHAnsi" w:hAnsiTheme="minorHAnsi" w:cstheme="minorBidi"/>
      <w:color w:val="auto"/>
      <w:lang w:val="en-US" w:eastAsia="en-US" w:bidi="ar-SA"/>
    </w:rPr>
  </w:style>
  <w:style w:type="paragraph" w:styleId="FootnoteText">
    <w:name w:val="footnote text"/>
    <w:basedOn w:val="Normal"/>
    <w:link w:val="FootnoteTextChar"/>
    <w:uiPriority w:val="99"/>
    <w:semiHidden/>
    <w:unhideWhenUsed/>
    <w:rsid w:val="00560A81"/>
    <w:rPr>
      <w:rFonts w:asciiTheme="minorHAnsi" w:eastAsiaTheme="minorHAnsi" w:hAnsiTheme="minorHAnsi" w:cstheme="minorBidi"/>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560A81"/>
    <w:rPr>
      <w:rFonts w:asciiTheme="minorHAnsi" w:eastAsiaTheme="minorHAnsi" w:hAnsiTheme="minorHAnsi" w:cstheme="minorBidi"/>
      <w:color w:val="auto"/>
      <w:sz w:val="20"/>
      <w:szCs w:val="20"/>
      <w:lang w:val="en-US" w:eastAsia="en-US" w:bidi="ar-SA"/>
    </w:rPr>
  </w:style>
  <w:style w:type="character" w:styleId="FootnoteReference">
    <w:name w:val="footnote reference"/>
    <w:basedOn w:val="DefaultParagraphFont"/>
    <w:uiPriority w:val="99"/>
    <w:semiHidden/>
    <w:unhideWhenUsed/>
    <w:rsid w:val="00560A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9982">
      <w:bodyDiv w:val="1"/>
      <w:marLeft w:val="0"/>
      <w:marRight w:val="0"/>
      <w:marTop w:val="0"/>
      <w:marBottom w:val="0"/>
      <w:divBdr>
        <w:top w:val="none" w:sz="0" w:space="0" w:color="auto"/>
        <w:left w:val="none" w:sz="0" w:space="0" w:color="auto"/>
        <w:bottom w:val="none" w:sz="0" w:space="0" w:color="auto"/>
        <w:right w:val="none" w:sz="0" w:space="0" w:color="auto"/>
      </w:divBdr>
    </w:div>
    <w:div w:id="304824239">
      <w:bodyDiv w:val="1"/>
      <w:marLeft w:val="0"/>
      <w:marRight w:val="0"/>
      <w:marTop w:val="0"/>
      <w:marBottom w:val="0"/>
      <w:divBdr>
        <w:top w:val="none" w:sz="0" w:space="0" w:color="auto"/>
        <w:left w:val="none" w:sz="0" w:space="0" w:color="auto"/>
        <w:bottom w:val="none" w:sz="0" w:space="0" w:color="auto"/>
        <w:right w:val="none" w:sz="0" w:space="0" w:color="auto"/>
      </w:divBdr>
    </w:div>
    <w:div w:id="1302275368">
      <w:bodyDiv w:val="1"/>
      <w:marLeft w:val="0"/>
      <w:marRight w:val="0"/>
      <w:marTop w:val="0"/>
      <w:marBottom w:val="0"/>
      <w:divBdr>
        <w:top w:val="none" w:sz="0" w:space="0" w:color="auto"/>
        <w:left w:val="none" w:sz="0" w:space="0" w:color="auto"/>
        <w:bottom w:val="none" w:sz="0" w:space="0" w:color="auto"/>
        <w:right w:val="none" w:sz="0" w:space="0" w:color="auto"/>
      </w:divBdr>
    </w:div>
    <w:div w:id="1875343039">
      <w:bodyDiv w:val="1"/>
      <w:marLeft w:val="0"/>
      <w:marRight w:val="0"/>
      <w:marTop w:val="0"/>
      <w:marBottom w:val="0"/>
      <w:divBdr>
        <w:top w:val="none" w:sz="0" w:space="0" w:color="auto"/>
        <w:left w:val="none" w:sz="0" w:space="0" w:color="auto"/>
        <w:bottom w:val="none" w:sz="0" w:space="0" w:color="auto"/>
        <w:right w:val="none" w:sz="0" w:space="0" w:color="auto"/>
      </w:divBdr>
    </w:div>
    <w:div w:id="1909459733">
      <w:bodyDiv w:val="1"/>
      <w:marLeft w:val="0"/>
      <w:marRight w:val="0"/>
      <w:marTop w:val="0"/>
      <w:marBottom w:val="0"/>
      <w:divBdr>
        <w:top w:val="none" w:sz="0" w:space="0" w:color="auto"/>
        <w:left w:val="none" w:sz="0" w:space="0" w:color="auto"/>
        <w:bottom w:val="none" w:sz="0" w:space="0" w:color="auto"/>
        <w:right w:val="none" w:sz="0" w:space="0" w:color="auto"/>
      </w:divBdr>
    </w:div>
    <w:div w:id="1924098855">
      <w:bodyDiv w:val="1"/>
      <w:marLeft w:val="0"/>
      <w:marRight w:val="0"/>
      <w:marTop w:val="0"/>
      <w:marBottom w:val="0"/>
      <w:divBdr>
        <w:top w:val="none" w:sz="0" w:space="0" w:color="auto"/>
        <w:left w:val="none" w:sz="0" w:space="0" w:color="auto"/>
        <w:bottom w:val="none" w:sz="0" w:space="0" w:color="auto"/>
        <w:right w:val="none" w:sz="0" w:space="0" w:color="auto"/>
      </w:divBdr>
    </w:div>
    <w:div w:id="2003850986">
      <w:bodyDiv w:val="1"/>
      <w:marLeft w:val="0"/>
      <w:marRight w:val="0"/>
      <w:marTop w:val="0"/>
      <w:marBottom w:val="0"/>
      <w:divBdr>
        <w:top w:val="none" w:sz="0" w:space="0" w:color="auto"/>
        <w:left w:val="none" w:sz="0" w:space="0" w:color="auto"/>
        <w:bottom w:val="none" w:sz="0" w:space="0" w:color="auto"/>
        <w:right w:val="none" w:sz="0" w:space="0" w:color="auto"/>
      </w:divBdr>
      <w:divsChild>
        <w:div w:id="435241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dc:creator>
  <cp:lastModifiedBy>Euro Smart DPO</cp:lastModifiedBy>
  <cp:revision>5</cp:revision>
  <cp:lastPrinted>2022-01-27T22:17:00Z</cp:lastPrinted>
  <dcterms:created xsi:type="dcterms:W3CDTF">2025-06-13T05:46:00Z</dcterms:created>
  <dcterms:modified xsi:type="dcterms:W3CDTF">2025-06-13T06:36:00Z</dcterms:modified>
</cp:coreProperties>
</file>